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A57E34" w14:textId="03D07575" w:rsidR="0001588C" w:rsidRDefault="0001588C" w:rsidP="00926DB2">
      <w:pPr>
        <w:spacing w:line="500" w:lineRule="exact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วันอาทิตย์ที่ 13 กันยายน 2026</w:t>
      </w:r>
    </w:p>
    <w:p w14:paraId="4ADF8E66" w14:textId="2CE0D472" w:rsidR="0001588C" w:rsidRPr="0001588C" w:rsidRDefault="0001588C" w:rsidP="00926DB2">
      <w:pPr>
        <w:spacing w:line="500" w:lineRule="exact"/>
        <w:contextualSpacing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คำเทศนาชุด การดำเนินชีวิตโดยความเชื่อ - </w:t>
      </w: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ตอนที่ </w:t>
      </w: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6: </w:t>
      </w:r>
      <w:r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จะใช้ความเชื่อของเราได้อย่างไร</w:t>
      </w: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</w:rPr>
        <w:t>2</w:t>
      </w:r>
    </w:p>
    <w:p w14:paraId="7D66AB54" w14:textId="77777777" w:rsidR="0001588C" w:rsidRPr="0001588C" w:rsidRDefault="0001588C" w:rsidP="00926DB2">
      <w:pPr>
        <w:spacing w:line="500" w:lineRule="exact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วิธีหลักที่เราใช้ความเชื่อของเรา คือ</w:t>
      </w:r>
      <w:r w:rsidRPr="0001588C">
        <w:rPr>
          <w:rFonts w:asciiTheme="majorBidi" w:hAnsiTheme="majorBidi" w:cstheme="majorBidi"/>
          <w:sz w:val="32"/>
          <w:szCs w:val="32"/>
        </w:rPr>
        <w:t xml:space="preserve"> </w:t>
      </w:r>
      <w:r w:rsidRPr="0001588C">
        <w:rPr>
          <w:rFonts w:asciiTheme="majorBidi" w:hAnsiTheme="majorBidi" w:cstheme="majorBidi"/>
          <w:sz w:val="32"/>
          <w:szCs w:val="32"/>
          <w:cs/>
        </w:rPr>
        <w:t>โดยสิ่งที่เราพูด</w:t>
      </w:r>
    </w:p>
    <w:p w14:paraId="160EEB8B" w14:textId="6303C152" w:rsidR="0001588C" w:rsidRPr="0001588C" w:rsidRDefault="0001588C" w:rsidP="00926DB2">
      <w:pPr>
        <w:spacing w:line="500" w:lineRule="exact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ความจริงที่</w:t>
      </w:r>
      <w:r w:rsidRPr="0001588C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ต้องยึดไว้</w:t>
      </w: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  <w:r w:rsidRPr="0001588C">
        <w:rPr>
          <w:rFonts w:asciiTheme="majorBidi" w:hAnsiTheme="majorBidi" w:cstheme="majorBidi"/>
          <w:sz w:val="32"/>
          <w:szCs w:val="32"/>
        </w:rPr>
        <w:t xml:space="preserve"> </w:t>
      </w:r>
      <w:r w:rsidRPr="0001588C">
        <w:rPr>
          <w:rFonts w:asciiTheme="majorBidi" w:hAnsiTheme="majorBidi" w:cstheme="majorBidi"/>
          <w:sz w:val="32"/>
          <w:szCs w:val="32"/>
          <w:cs/>
        </w:rPr>
        <w:t>วิธีหลักที่เรานำความเชื่อมาปฏิบัติ คือ</w:t>
      </w:r>
      <w:r w:rsidRPr="0001588C">
        <w:rPr>
          <w:rFonts w:asciiTheme="majorBidi" w:hAnsiTheme="majorBidi" w:cstheme="majorBidi"/>
          <w:sz w:val="32"/>
          <w:szCs w:val="32"/>
        </w:rPr>
        <w:t xml:space="preserve"> </w:t>
      </w:r>
      <w:r w:rsidRPr="0001588C">
        <w:rPr>
          <w:rFonts w:asciiTheme="majorBidi" w:hAnsiTheme="majorBidi" w:cstheme="majorBidi"/>
          <w:sz w:val="32"/>
          <w:szCs w:val="32"/>
          <w:cs/>
        </w:rPr>
        <w:t xml:space="preserve">การพูดออกมาด้วยปากถึงสิ่งที่เราเชื่ออยู่ในใจ </w:t>
      </w:r>
    </w:p>
    <w:p w14:paraId="556EEB3E" w14:textId="5143C973" w:rsidR="0001588C" w:rsidRPr="0001588C" w:rsidRDefault="0001588C" w:rsidP="00926DB2">
      <w:pPr>
        <w:pStyle w:val="ListParagraph"/>
        <w:numPr>
          <w:ilvl w:val="0"/>
          <w:numId w:val="3"/>
        </w:numPr>
        <w:spacing w:line="500" w:lineRule="exact"/>
        <w:ind w:left="450" w:hanging="450"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ความเชื่อถูก</w:t>
      </w:r>
      <w:r>
        <w:rPr>
          <w:rFonts w:asciiTheme="majorBidi" w:hAnsiTheme="majorBidi" w:cstheme="majorBidi" w:hint="cs"/>
          <w:sz w:val="32"/>
          <w:szCs w:val="32"/>
          <w:cs/>
        </w:rPr>
        <w:t>ปลด</w:t>
      </w:r>
      <w:r w:rsidRPr="0001588C">
        <w:rPr>
          <w:rFonts w:asciiTheme="majorBidi" w:hAnsiTheme="majorBidi" w:cstheme="majorBidi"/>
          <w:sz w:val="32"/>
          <w:szCs w:val="32"/>
          <w:cs/>
        </w:rPr>
        <w:t>ปล่อยออกมาผ่านคำพูดของเรา</w:t>
      </w:r>
    </w:p>
    <w:p w14:paraId="08E24F26" w14:textId="1604A1CF" w:rsidR="0001588C" w:rsidRPr="0001588C" w:rsidRDefault="0001588C" w:rsidP="00926DB2">
      <w:pPr>
        <w:pStyle w:val="ListParagraph"/>
        <w:numPr>
          <w:ilvl w:val="1"/>
          <w:numId w:val="3"/>
        </w:numPr>
        <w:spacing w:line="500" w:lineRule="exact"/>
        <w:ind w:left="1080" w:hanging="630"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นี่คือวิธีที่คุณได้รับความรอด</w:t>
      </w:r>
      <w:r w:rsidRPr="0001588C">
        <w:rPr>
          <w:rFonts w:asciiTheme="majorBidi" w:hAnsiTheme="majorBidi" w:cstheme="majorBidi"/>
          <w:sz w:val="32"/>
          <w:szCs w:val="32"/>
        </w:rPr>
        <w:t xml:space="preserve"> - </w:t>
      </w:r>
      <w:r w:rsidRPr="0001588C">
        <w:rPr>
          <w:rFonts w:asciiTheme="majorBidi" w:hAnsiTheme="majorBidi" w:cstheme="majorBidi"/>
          <w:sz w:val="32"/>
          <w:szCs w:val="32"/>
          <w:cs/>
        </w:rPr>
        <w:t xml:space="preserve">โรม </w:t>
      </w:r>
      <w:r w:rsidRPr="0001588C">
        <w:rPr>
          <w:rFonts w:asciiTheme="majorBidi" w:hAnsiTheme="majorBidi" w:cstheme="majorBidi"/>
          <w:sz w:val="32"/>
          <w:szCs w:val="32"/>
        </w:rPr>
        <w:t>10:8-10</w:t>
      </w:r>
    </w:p>
    <w:p w14:paraId="2C3D0304" w14:textId="361BA357" w:rsidR="0001588C" w:rsidRDefault="0001588C" w:rsidP="00926DB2">
      <w:pPr>
        <w:pStyle w:val="ListParagraph"/>
        <w:numPr>
          <w:ilvl w:val="0"/>
          <w:numId w:val="3"/>
        </w:numPr>
        <w:spacing w:line="500" w:lineRule="exact"/>
        <w:ind w:left="450" w:hanging="450"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คำสอนของพระเยซูเกี่ยวกับความเชื่อ</w:t>
      </w:r>
      <w:r w:rsidRPr="0001588C">
        <w:rPr>
          <w:rFonts w:asciiTheme="majorBidi" w:hAnsiTheme="majorBidi" w:cstheme="majorBidi"/>
          <w:sz w:val="32"/>
          <w:szCs w:val="32"/>
        </w:rPr>
        <w:t xml:space="preserve"> - </w:t>
      </w:r>
      <w:r w:rsidRPr="0001588C">
        <w:rPr>
          <w:rFonts w:asciiTheme="majorBidi" w:hAnsiTheme="majorBidi" w:cstheme="majorBidi"/>
          <w:sz w:val="32"/>
          <w:szCs w:val="32"/>
          <w:cs/>
        </w:rPr>
        <w:t xml:space="preserve">มาระโก </w:t>
      </w:r>
      <w:r w:rsidRPr="0001588C">
        <w:rPr>
          <w:rFonts w:asciiTheme="majorBidi" w:hAnsiTheme="majorBidi" w:cstheme="majorBidi"/>
          <w:sz w:val="32"/>
          <w:szCs w:val="32"/>
        </w:rPr>
        <w:t>11:12-14, 20-26</w:t>
      </w:r>
    </w:p>
    <w:p w14:paraId="724DAF5D" w14:textId="453863D5" w:rsidR="0001588C" w:rsidRDefault="0001588C" w:rsidP="00926DB2">
      <w:pPr>
        <w:pStyle w:val="ListParagraph"/>
        <w:numPr>
          <w:ilvl w:val="1"/>
          <w:numId w:val="3"/>
        </w:numPr>
        <w:spacing w:line="500" w:lineRule="exact"/>
        <w:ind w:left="1080" w:hanging="630"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คำว่า</w:t>
      </w:r>
      <w:r w:rsidRPr="0001588C">
        <w:rPr>
          <w:rFonts w:asciiTheme="majorBidi" w:hAnsiTheme="majorBidi" w:cstheme="majorBidi"/>
          <w:sz w:val="32"/>
          <w:szCs w:val="32"/>
        </w:rPr>
        <w:t xml:space="preserve"> “</w:t>
      </w:r>
      <w:r w:rsidRPr="0001588C">
        <w:rPr>
          <w:rFonts w:asciiTheme="majorBidi" w:hAnsiTheme="majorBidi" w:cstheme="majorBidi"/>
          <w:sz w:val="32"/>
          <w:szCs w:val="32"/>
          <w:cs/>
        </w:rPr>
        <w:t>จงมีความเชื่อในพระเจ้า”</w:t>
      </w:r>
      <w:r w:rsidRPr="0001588C">
        <w:rPr>
          <w:rFonts w:asciiTheme="majorBidi" w:hAnsiTheme="majorBidi" w:cstheme="majorBidi"/>
          <w:sz w:val="32"/>
          <w:szCs w:val="32"/>
        </w:rPr>
        <w:t xml:space="preserve"> </w:t>
      </w:r>
      <w:r w:rsidRPr="0001588C">
        <w:rPr>
          <w:rFonts w:asciiTheme="majorBidi" w:hAnsiTheme="majorBidi" w:cstheme="majorBidi"/>
          <w:sz w:val="32"/>
          <w:szCs w:val="32"/>
          <w:cs/>
        </w:rPr>
        <w:t>สามารถแปลได้อีกอย่างว่า</w:t>
      </w:r>
      <w:r w:rsidRPr="0001588C">
        <w:rPr>
          <w:rFonts w:asciiTheme="majorBidi" w:hAnsiTheme="majorBidi" w:cstheme="majorBidi"/>
          <w:sz w:val="32"/>
          <w:szCs w:val="32"/>
        </w:rPr>
        <w:t xml:space="preserve"> “</w:t>
      </w:r>
      <w:r w:rsidRPr="0001588C">
        <w:rPr>
          <w:rFonts w:asciiTheme="majorBidi" w:hAnsiTheme="majorBidi" w:cstheme="majorBidi"/>
          <w:sz w:val="32"/>
          <w:szCs w:val="32"/>
          <w:cs/>
        </w:rPr>
        <w:t>จงมีความเชื่อของพระเจ้า”</w:t>
      </w:r>
    </w:p>
    <w:p w14:paraId="52CF5B3A" w14:textId="309423AF" w:rsidR="0001588C" w:rsidRDefault="0001588C" w:rsidP="00926DB2">
      <w:pPr>
        <w:pStyle w:val="ListParagraph"/>
        <w:numPr>
          <w:ilvl w:val="1"/>
          <w:numId w:val="3"/>
        </w:numPr>
        <w:spacing w:line="500" w:lineRule="exact"/>
        <w:ind w:left="1080" w:hanging="630"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พระเยซูทรงสอนว่า หากคุณมีความเชื่อ คุณจะพูดออกมา</w:t>
      </w:r>
      <w:r w:rsidRPr="0001588C">
        <w:rPr>
          <w:rFonts w:asciiTheme="majorBidi" w:hAnsiTheme="majorBidi" w:cstheme="majorBidi"/>
          <w:sz w:val="32"/>
          <w:szCs w:val="32"/>
        </w:rPr>
        <w:t xml:space="preserve"> - </w:t>
      </w:r>
      <w:r w:rsidRPr="0001588C">
        <w:rPr>
          <w:rFonts w:asciiTheme="majorBidi" w:hAnsiTheme="majorBidi" w:cstheme="majorBidi"/>
          <w:sz w:val="32"/>
          <w:szCs w:val="32"/>
          <w:cs/>
        </w:rPr>
        <w:t xml:space="preserve">มัทธิว </w:t>
      </w:r>
      <w:r w:rsidRPr="0001588C">
        <w:rPr>
          <w:rFonts w:asciiTheme="majorBidi" w:hAnsiTheme="majorBidi" w:cstheme="majorBidi"/>
          <w:sz w:val="32"/>
          <w:szCs w:val="32"/>
        </w:rPr>
        <w:t xml:space="preserve">21:21, </w:t>
      </w:r>
      <w:r w:rsidRPr="0001588C">
        <w:rPr>
          <w:rFonts w:asciiTheme="majorBidi" w:hAnsiTheme="majorBidi" w:cstheme="majorBidi"/>
          <w:sz w:val="32"/>
          <w:szCs w:val="32"/>
          <w:cs/>
        </w:rPr>
        <w:t xml:space="preserve">มัทธิว </w:t>
      </w:r>
      <w:r w:rsidRPr="0001588C">
        <w:rPr>
          <w:rFonts w:asciiTheme="majorBidi" w:hAnsiTheme="majorBidi" w:cstheme="majorBidi"/>
          <w:sz w:val="32"/>
          <w:szCs w:val="32"/>
        </w:rPr>
        <w:t xml:space="preserve">17:20, </w:t>
      </w:r>
      <w:r w:rsidRPr="0001588C">
        <w:rPr>
          <w:rFonts w:asciiTheme="majorBidi" w:hAnsiTheme="majorBidi" w:cstheme="majorBidi"/>
          <w:sz w:val="32"/>
          <w:szCs w:val="32"/>
          <w:cs/>
        </w:rPr>
        <w:t xml:space="preserve">ลูกา </w:t>
      </w:r>
      <w:r w:rsidRPr="0001588C">
        <w:rPr>
          <w:rFonts w:asciiTheme="majorBidi" w:hAnsiTheme="majorBidi" w:cstheme="majorBidi"/>
          <w:sz w:val="32"/>
          <w:szCs w:val="32"/>
        </w:rPr>
        <w:t>17:6</w:t>
      </w:r>
    </w:p>
    <w:p w14:paraId="24FACBA1" w14:textId="015D88A8" w:rsidR="0001588C" w:rsidRPr="0001588C" w:rsidRDefault="0001588C" w:rsidP="00926DB2">
      <w:pPr>
        <w:pStyle w:val="ListParagraph"/>
        <w:numPr>
          <w:ilvl w:val="1"/>
          <w:numId w:val="3"/>
        </w:numPr>
        <w:spacing w:line="500" w:lineRule="exact"/>
        <w:ind w:left="1080" w:hanging="630"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ความเชื่อในใจของเรามาจากการได้ยินและการใคร่ครวญพระวจนะของพระเจ้า</w:t>
      </w:r>
    </w:p>
    <w:p w14:paraId="1633CDD1" w14:textId="13980957" w:rsidR="0001588C" w:rsidRPr="0001588C" w:rsidRDefault="0001588C" w:rsidP="00926DB2">
      <w:pPr>
        <w:spacing w:line="500" w:lineRule="exact"/>
        <w:ind w:left="1080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</w:rPr>
        <w:t xml:space="preserve">2.3.1 </w:t>
      </w:r>
      <w:r w:rsidRPr="0001588C">
        <w:rPr>
          <w:rFonts w:asciiTheme="majorBidi" w:hAnsiTheme="majorBidi" w:cstheme="majorBidi"/>
          <w:sz w:val="32"/>
          <w:szCs w:val="32"/>
          <w:cs/>
        </w:rPr>
        <w:t>ค้นหาข้อพระคัมภีร์ที่มีพระสัญญาเกี่ยวกับสิ่งที่คุณต้องการ แล้วเริ่มใส่พระวจนะนั้นไว้ในใจ โดยการใคร่ครวญข้อพระคัมภีร์เหล่านั้น</w:t>
      </w:r>
    </w:p>
    <w:p w14:paraId="250AAE01" w14:textId="1ED1C1EA" w:rsidR="0001588C" w:rsidRPr="0001588C" w:rsidRDefault="0001588C" w:rsidP="00926DB2">
      <w:pPr>
        <w:spacing w:line="500" w:lineRule="exact"/>
        <w:ind w:left="360" w:firstLine="720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</w:rPr>
        <w:t xml:space="preserve">2.3.2 </w:t>
      </w:r>
      <w:r w:rsidRPr="0001588C">
        <w:rPr>
          <w:rFonts w:asciiTheme="majorBidi" w:hAnsiTheme="majorBidi" w:cstheme="majorBidi"/>
          <w:sz w:val="32"/>
          <w:szCs w:val="32"/>
          <w:cs/>
        </w:rPr>
        <w:t>การใคร่ครวญ หมายถึง</w:t>
      </w:r>
      <w:r w:rsidRPr="0001588C">
        <w:rPr>
          <w:rFonts w:asciiTheme="majorBidi" w:hAnsiTheme="majorBidi" w:cstheme="majorBidi"/>
          <w:sz w:val="32"/>
          <w:szCs w:val="32"/>
        </w:rPr>
        <w:t xml:space="preserve"> </w:t>
      </w:r>
      <w:r w:rsidRPr="0001588C">
        <w:rPr>
          <w:rFonts w:asciiTheme="majorBidi" w:hAnsiTheme="majorBidi" w:cstheme="majorBidi"/>
          <w:sz w:val="32"/>
          <w:szCs w:val="32"/>
          <w:cs/>
        </w:rPr>
        <w:t>การพูดพระวจนะเบา ๆ กับตัวเอง</w:t>
      </w:r>
    </w:p>
    <w:p w14:paraId="5659B0D2" w14:textId="59A0732E" w:rsidR="0001588C" w:rsidRDefault="0001588C" w:rsidP="00926DB2">
      <w:pPr>
        <w:spacing w:line="500" w:lineRule="exact"/>
        <w:ind w:left="360" w:firstLine="720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</w:rPr>
        <w:t xml:space="preserve">2.3.3 </w:t>
      </w:r>
      <w:r w:rsidRPr="0001588C">
        <w:rPr>
          <w:rFonts w:asciiTheme="majorBidi" w:hAnsiTheme="majorBidi" w:cstheme="majorBidi"/>
          <w:sz w:val="32"/>
          <w:szCs w:val="32"/>
          <w:cs/>
        </w:rPr>
        <w:t>เมื่อใจของคุณเต็มล้นด้วยพระวจนะของพระเจ้าและความเชื่อ คุณจะพูดความเชื่อ</w:t>
      </w:r>
      <w:r w:rsidR="00926DB2">
        <w:rPr>
          <w:rFonts w:asciiTheme="majorBidi" w:hAnsiTheme="majorBidi" w:cstheme="majorBidi" w:hint="cs"/>
          <w:sz w:val="32"/>
          <w:szCs w:val="32"/>
          <w:cs/>
        </w:rPr>
        <w:t>นั้นออกมา</w:t>
      </w:r>
      <w:r w:rsidRPr="0001588C">
        <w:rPr>
          <w:rFonts w:asciiTheme="majorBidi" w:hAnsiTheme="majorBidi" w:cstheme="majorBidi"/>
          <w:sz w:val="32"/>
          <w:szCs w:val="32"/>
        </w:rPr>
        <w:t xml:space="preserve"> - </w:t>
      </w:r>
      <w:r w:rsidRPr="0001588C">
        <w:rPr>
          <w:rFonts w:asciiTheme="majorBidi" w:hAnsiTheme="majorBidi" w:cstheme="majorBidi"/>
          <w:sz w:val="32"/>
          <w:szCs w:val="32"/>
          <w:cs/>
        </w:rPr>
        <w:t xml:space="preserve">ลูกา </w:t>
      </w:r>
      <w:r w:rsidRPr="0001588C">
        <w:rPr>
          <w:rFonts w:asciiTheme="majorBidi" w:hAnsiTheme="majorBidi" w:cstheme="majorBidi"/>
          <w:sz w:val="32"/>
          <w:szCs w:val="32"/>
        </w:rPr>
        <w:t>6:4</w:t>
      </w:r>
    </w:p>
    <w:p w14:paraId="4C52419D" w14:textId="271DE21D" w:rsidR="0001588C" w:rsidRPr="0001588C" w:rsidRDefault="0001588C" w:rsidP="00926DB2">
      <w:pPr>
        <w:pStyle w:val="ListParagraph"/>
        <w:numPr>
          <w:ilvl w:val="0"/>
          <w:numId w:val="3"/>
        </w:numPr>
        <w:spacing w:line="500" w:lineRule="exact"/>
        <w:ind w:left="450" w:hanging="450"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="Angsana New"/>
          <w:sz w:val="32"/>
          <w:szCs w:val="32"/>
          <w:cs/>
        </w:rPr>
        <w:t>ตัวอย่างจากพระคัมภีร์เกี่ยวกับผู้ที่ได้รับสิ่ง</w:t>
      </w:r>
      <w:r w:rsidR="00926DB2">
        <w:rPr>
          <w:rFonts w:asciiTheme="majorBidi" w:hAnsiTheme="majorBidi" w:cs="Angsana New" w:hint="cs"/>
          <w:sz w:val="32"/>
          <w:szCs w:val="32"/>
          <w:cs/>
        </w:rPr>
        <w:t xml:space="preserve">ต่างๆ </w:t>
      </w:r>
      <w:r w:rsidRPr="0001588C">
        <w:rPr>
          <w:rFonts w:asciiTheme="majorBidi" w:hAnsiTheme="majorBidi" w:cs="Angsana New"/>
          <w:sz w:val="32"/>
          <w:szCs w:val="32"/>
          <w:cs/>
        </w:rPr>
        <w:t>โดยการพูดความเชื่อ</w:t>
      </w:r>
      <w:r w:rsidR="00926DB2">
        <w:rPr>
          <w:rFonts w:asciiTheme="majorBidi" w:hAnsiTheme="majorBidi" w:cs="Angsana New" w:hint="cs"/>
          <w:sz w:val="32"/>
          <w:szCs w:val="32"/>
          <w:cs/>
        </w:rPr>
        <w:t>ออกมา</w:t>
      </w:r>
    </w:p>
    <w:p w14:paraId="24F3C848" w14:textId="03D7388C" w:rsidR="0001588C" w:rsidRPr="0001588C" w:rsidRDefault="00926DB2" w:rsidP="00926DB2">
      <w:pPr>
        <w:spacing w:line="500" w:lineRule="exact"/>
        <w:ind w:left="810" w:hanging="450"/>
        <w:contextualSpacing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588C">
        <w:rPr>
          <w:rFonts w:asciiTheme="majorBidi" w:hAnsiTheme="majorBidi" w:cstheme="majorBidi"/>
          <w:sz w:val="32"/>
          <w:szCs w:val="32"/>
        </w:rPr>
        <w:t xml:space="preserve"> </w:t>
      </w:r>
      <w:r w:rsidR="0001588C" w:rsidRPr="0001588C">
        <w:rPr>
          <w:rFonts w:asciiTheme="majorBidi" w:hAnsiTheme="majorBidi" w:cstheme="majorBidi"/>
          <w:sz w:val="32"/>
          <w:szCs w:val="32"/>
        </w:rPr>
        <w:t xml:space="preserve">3.1 </w:t>
      </w:r>
      <w:r w:rsidR="0001588C">
        <w:rPr>
          <w:rFonts w:asciiTheme="majorBidi" w:hAnsiTheme="majorBidi" w:cstheme="majorBidi"/>
          <w:sz w:val="32"/>
          <w:szCs w:val="32"/>
        </w:rPr>
        <w:tab/>
        <w:t xml:space="preserve">   </w:t>
      </w:r>
      <w:r w:rsidR="0001588C" w:rsidRPr="0001588C">
        <w:rPr>
          <w:rFonts w:asciiTheme="majorBidi" w:hAnsiTheme="majorBidi" w:cstheme="majorBidi"/>
          <w:sz w:val="32"/>
          <w:szCs w:val="32"/>
          <w:cs/>
        </w:rPr>
        <w:t>อับราฮัมพ</w:t>
      </w:r>
      <w:r>
        <w:rPr>
          <w:rFonts w:asciiTheme="majorBidi" w:hAnsiTheme="majorBidi" w:cstheme="majorBidi" w:hint="cs"/>
          <w:sz w:val="32"/>
          <w:szCs w:val="32"/>
          <w:cs/>
        </w:rPr>
        <w:t>ูด</w:t>
      </w:r>
      <w:r w:rsidR="0001588C" w:rsidRPr="0001588C">
        <w:rPr>
          <w:rFonts w:asciiTheme="majorBidi" w:hAnsiTheme="majorBidi" w:cstheme="majorBidi"/>
          <w:sz w:val="32"/>
          <w:szCs w:val="32"/>
          <w:cs/>
        </w:rPr>
        <w:t>ความเชื่อของเขา</w:t>
      </w:r>
      <w:r>
        <w:rPr>
          <w:rFonts w:asciiTheme="majorBidi" w:hAnsiTheme="majorBidi" w:cstheme="majorBidi" w:hint="cs"/>
          <w:sz w:val="32"/>
          <w:szCs w:val="32"/>
          <w:cs/>
        </w:rPr>
        <w:t>ออกมา</w:t>
      </w:r>
      <w:r w:rsidR="0001588C" w:rsidRPr="0001588C">
        <w:rPr>
          <w:rFonts w:asciiTheme="majorBidi" w:hAnsiTheme="majorBidi" w:cstheme="majorBidi"/>
          <w:sz w:val="32"/>
          <w:szCs w:val="32"/>
        </w:rPr>
        <w:t xml:space="preserve"> - </w:t>
      </w:r>
      <w:r w:rsidR="0001588C" w:rsidRPr="0001588C">
        <w:rPr>
          <w:rFonts w:asciiTheme="majorBidi" w:hAnsiTheme="majorBidi" w:cstheme="majorBidi"/>
          <w:sz w:val="32"/>
          <w:szCs w:val="32"/>
          <w:cs/>
        </w:rPr>
        <w:t xml:space="preserve">ปฐมกาล </w:t>
      </w:r>
      <w:r w:rsidR="0001588C" w:rsidRPr="0001588C">
        <w:rPr>
          <w:rFonts w:asciiTheme="majorBidi" w:hAnsiTheme="majorBidi" w:cstheme="majorBidi"/>
          <w:sz w:val="32"/>
          <w:szCs w:val="32"/>
        </w:rPr>
        <w:t>22:5</w:t>
      </w:r>
    </w:p>
    <w:p w14:paraId="5DE7B311" w14:textId="72A11804" w:rsidR="0001588C" w:rsidRPr="0001588C" w:rsidRDefault="00926DB2" w:rsidP="00926DB2">
      <w:pPr>
        <w:spacing w:line="500" w:lineRule="exact"/>
        <w:ind w:left="810" w:hanging="450"/>
        <w:contextualSpacing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1588C">
        <w:rPr>
          <w:rFonts w:asciiTheme="majorBidi" w:hAnsiTheme="majorBidi" w:cstheme="majorBidi"/>
          <w:sz w:val="32"/>
          <w:szCs w:val="32"/>
        </w:rPr>
        <w:t xml:space="preserve"> </w:t>
      </w:r>
      <w:r w:rsidR="0001588C" w:rsidRPr="0001588C">
        <w:rPr>
          <w:rFonts w:asciiTheme="majorBidi" w:hAnsiTheme="majorBidi" w:cstheme="majorBidi"/>
          <w:sz w:val="32"/>
          <w:szCs w:val="32"/>
        </w:rPr>
        <w:t xml:space="preserve">3.2 </w:t>
      </w:r>
      <w:r w:rsidR="0001588C">
        <w:rPr>
          <w:rFonts w:asciiTheme="majorBidi" w:hAnsiTheme="majorBidi" w:cstheme="majorBidi"/>
          <w:sz w:val="32"/>
          <w:szCs w:val="32"/>
        </w:rPr>
        <w:tab/>
        <w:t xml:space="preserve">   </w:t>
      </w:r>
      <w:r w:rsidR="0001588C" w:rsidRPr="0001588C">
        <w:rPr>
          <w:rFonts w:asciiTheme="majorBidi" w:hAnsiTheme="majorBidi" w:cstheme="majorBidi"/>
          <w:sz w:val="32"/>
          <w:szCs w:val="32"/>
          <w:cs/>
        </w:rPr>
        <w:t>หญิงที่ตก</w:t>
      </w:r>
      <w:r>
        <w:rPr>
          <w:rFonts w:asciiTheme="majorBidi" w:hAnsiTheme="majorBidi" w:cstheme="majorBidi" w:hint="cs"/>
          <w:sz w:val="32"/>
          <w:szCs w:val="32"/>
          <w:cs/>
        </w:rPr>
        <w:t>โลหิต</w:t>
      </w:r>
      <w:r w:rsidR="0001588C" w:rsidRPr="0001588C">
        <w:rPr>
          <w:rFonts w:asciiTheme="majorBidi" w:hAnsiTheme="majorBidi" w:cstheme="majorBidi"/>
          <w:sz w:val="32"/>
          <w:szCs w:val="32"/>
          <w:cs/>
        </w:rPr>
        <w:t>ได้รับการรักษาให้หายโดยการพูดความเชื่อของเธอ</w:t>
      </w:r>
      <w:r>
        <w:rPr>
          <w:rFonts w:asciiTheme="majorBidi" w:hAnsiTheme="majorBidi" w:cstheme="majorBidi" w:hint="cs"/>
          <w:sz w:val="32"/>
          <w:szCs w:val="32"/>
          <w:cs/>
        </w:rPr>
        <w:t>ออกมา</w:t>
      </w:r>
      <w:r w:rsidR="0001588C" w:rsidRPr="0001588C">
        <w:rPr>
          <w:rFonts w:asciiTheme="majorBidi" w:hAnsiTheme="majorBidi" w:cstheme="majorBidi"/>
          <w:sz w:val="32"/>
          <w:szCs w:val="32"/>
        </w:rPr>
        <w:t xml:space="preserve"> - </w:t>
      </w:r>
      <w:r w:rsidR="0001588C" w:rsidRPr="0001588C">
        <w:rPr>
          <w:rFonts w:asciiTheme="majorBidi" w:hAnsiTheme="majorBidi" w:cstheme="majorBidi"/>
          <w:sz w:val="32"/>
          <w:szCs w:val="32"/>
          <w:cs/>
        </w:rPr>
        <w:t xml:space="preserve">มาระโก </w:t>
      </w:r>
      <w:r w:rsidR="0001588C" w:rsidRPr="0001588C">
        <w:rPr>
          <w:rFonts w:asciiTheme="majorBidi" w:hAnsiTheme="majorBidi" w:cstheme="majorBidi"/>
          <w:sz w:val="32"/>
          <w:szCs w:val="32"/>
        </w:rPr>
        <w:t>5:21-34</w:t>
      </w:r>
    </w:p>
    <w:p w14:paraId="13DE35F5" w14:textId="62F87B65" w:rsidR="0001588C" w:rsidRPr="0001588C" w:rsidRDefault="0001588C" w:rsidP="00926DB2">
      <w:pPr>
        <w:spacing w:line="500" w:lineRule="exact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สรุป</w:t>
      </w: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  <w:r w:rsidRPr="0001588C">
        <w:rPr>
          <w:rFonts w:asciiTheme="majorBidi" w:hAnsiTheme="majorBidi" w:cstheme="majorBidi"/>
          <w:sz w:val="32"/>
          <w:szCs w:val="32"/>
        </w:rPr>
        <w:t xml:space="preserve"> </w:t>
      </w:r>
      <w:r w:rsidRPr="0001588C">
        <w:rPr>
          <w:rFonts w:asciiTheme="majorBidi" w:hAnsiTheme="majorBidi" w:cstheme="majorBidi"/>
          <w:sz w:val="32"/>
          <w:szCs w:val="32"/>
          <w:cs/>
        </w:rPr>
        <w:t>พระวจนะของพระเจ้าไม่ควรอยู่เพียงในใจของเราเท่านั้น แต่ควรอยู่ในปากของเราด้วย</w:t>
      </w:r>
      <w:r w:rsidRPr="0001588C">
        <w:rPr>
          <w:rFonts w:asciiTheme="majorBidi" w:hAnsiTheme="majorBidi" w:cstheme="majorBidi"/>
          <w:sz w:val="32"/>
          <w:szCs w:val="32"/>
        </w:rPr>
        <w:t xml:space="preserve"> </w:t>
      </w:r>
      <w:r w:rsidRPr="0001588C">
        <w:rPr>
          <w:rFonts w:asciiTheme="majorBidi" w:hAnsiTheme="majorBidi" w:cstheme="majorBidi"/>
          <w:sz w:val="32"/>
          <w:szCs w:val="32"/>
          <w:cs/>
        </w:rPr>
        <w:t>พระเยซูทรงสอนว่า หากเราพูดและไม่สงสัย เราจะได้รับตามสิ่งที่เราพูด</w:t>
      </w:r>
    </w:p>
    <w:p w14:paraId="0FFA1284" w14:textId="77777777" w:rsidR="009642D5" w:rsidRDefault="009642D5" w:rsidP="00926DB2">
      <w:pPr>
        <w:spacing w:line="500" w:lineRule="exact"/>
        <w:contextualSpacing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14:paraId="4EC8C3FB" w14:textId="4DB410EC" w:rsidR="0001588C" w:rsidRPr="0001588C" w:rsidRDefault="0001588C" w:rsidP="00926DB2">
      <w:pPr>
        <w:spacing w:line="500" w:lineRule="exact"/>
        <w:contextualSpacing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คำถามอภิปราย</w:t>
      </w:r>
      <w:r w:rsidRPr="0001588C">
        <w:rPr>
          <w:rFonts w:asciiTheme="majorBidi" w:hAnsiTheme="majorBidi" w:cstheme="majorBidi"/>
          <w:b/>
          <w:bCs/>
          <w:sz w:val="32"/>
          <w:szCs w:val="32"/>
          <w:u w:val="single"/>
        </w:rPr>
        <w:t>:</w:t>
      </w:r>
    </w:p>
    <w:p w14:paraId="07135512" w14:textId="77777777" w:rsidR="0001588C" w:rsidRPr="0001588C" w:rsidRDefault="0001588C" w:rsidP="00926DB2">
      <w:pPr>
        <w:numPr>
          <w:ilvl w:val="0"/>
          <w:numId w:val="2"/>
        </w:numPr>
        <w:tabs>
          <w:tab w:val="clear" w:pos="720"/>
          <w:tab w:val="num" w:pos="360"/>
        </w:tabs>
        <w:spacing w:line="500" w:lineRule="exact"/>
        <w:ind w:left="360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ตามบทเรียนนี้ วิธีหลักในการใช้ความเชื่อของเราคืออะไร</w:t>
      </w:r>
      <w:r w:rsidRPr="0001588C">
        <w:rPr>
          <w:rFonts w:asciiTheme="majorBidi" w:hAnsiTheme="majorBidi" w:cstheme="majorBidi"/>
          <w:sz w:val="32"/>
          <w:szCs w:val="32"/>
        </w:rPr>
        <w:t>?</w:t>
      </w:r>
    </w:p>
    <w:p w14:paraId="0BB341B3" w14:textId="77777777" w:rsidR="0001588C" w:rsidRPr="0001588C" w:rsidRDefault="0001588C" w:rsidP="00926DB2">
      <w:pPr>
        <w:numPr>
          <w:ilvl w:val="0"/>
          <w:numId w:val="2"/>
        </w:numPr>
        <w:tabs>
          <w:tab w:val="clear" w:pos="720"/>
          <w:tab w:val="num" w:pos="360"/>
        </w:tabs>
        <w:spacing w:line="500" w:lineRule="exact"/>
        <w:ind w:left="360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พระเยซูทรงสอนอะไรเกี่ยวกับความเชื่อ</w:t>
      </w:r>
      <w:r w:rsidRPr="0001588C">
        <w:rPr>
          <w:rFonts w:asciiTheme="majorBidi" w:hAnsiTheme="majorBidi" w:cstheme="majorBidi"/>
          <w:sz w:val="32"/>
          <w:szCs w:val="32"/>
        </w:rPr>
        <w:t>?</w:t>
      </w:r>
    </w:p>
    <w:p w14:paraId="76EC1F4E" w14:textId="77777777" w:rsidR="0001588C" w:rsidRPr="0001588C" w:rsidRDefault="0001588C" w:rsidP="00926DB2">
      <w:pPr>
        <w:numPr>
          <w:ilvl w:val="0"/>
          <w:numId w:val="2"/>
        </w:numPr>
        <w:tabs>
          <w:tab w:val="clear" w:pos="720"/>
          <w:tab w:val="num" w:pos="360"/>
        </w:tabs>
        <w:spacing w:line="500" w:lineRule="exact"/>
        <w:ind w:left="360"/>
        <w:contextualSpacing/>
        <w:rPr>
          <w:rFonts w:asciiTheme="majorBidi" w:hAnsiTheme="majorBidi" w:cstheme="majorBidi"/>
          <w:sz w:val="32"/>
          <w:szCs w:val="32"/>
        </w:rPr>
      </w:pPr>
      <w:r w:rsidRPr="0001588C">
        <w:rPr>
          <w:rFonts w:asciiTheme="majorBidi" w:hAnsiTheme="majorBidi" w:cstheme="majorBidi"/>
          <w:sz w:val="32"/>
          <w:szCs w:val="32"/>
          <w:cs/>
        </w:rPr>
        <w:t>เราจะมาถึงจุดที่สามารถพูดพระวจนะด้วยความเชื่อได้อย่างไร</w:t>
      </w:r>
      <w:r w:rsidRPr="0001588C">
        <w:rPr>
          <w:rFonts w:asciiTheme="majorBidi" w:hAnsiTheme="majorBidi" w:cstheme="majorBidi"/>
          <w:sz w:val="32"/>
          <w:szCs w:val="32"/>
        </w:rPr>
        <w:t>?</w:t>
      </w:r>
    </w:p>
    <w:p w14:paraId="07D639E0" w14:textId="77777777" w:rsidR="00461208" w:rsidRPr="0001588C" w:rsidRDefault="00461208" w:rsidP="00926DB2">
      <w:pPr>
        <w:spacing w:line="500" w:lineRule="exact"/>
        <w:contextualSpacing/>
        <w:rPr>
          <w:rFonts w:asciiTheme="majorBidi" w:hAnsiTheme="majorBidi" w:cstheme="majorBidi"/>
          <w:sz w:val="32"/>
          <w:szCs w:val="32"/>
        </w:rPr>
      </w:pPr>
    </w:p>
    <w:sectPr w:rsidR="00461208" w:rsidRPr="0001588C" w:rsidSect="000158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13326A7"/>
    <w:multiLevelType w:val="multilevel"/>
    <w:tmpl w:val="2AF0B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236C2"/>
    <w:multiLevelType w:val="multilevel"/>
    <w:tmpl w:val="F8CC7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3A7956"/>
    <w:multiLevelType w:val="multilevel"/>
    <w:tmpl w:val="E59C25D2"/>
    <w:lvl w:ilvl="0">
      <w:start w:val="1"/>
      <w:numFmt w:val="decimal"/>
      <w:lvlText w:val="%1."/>
      <w:lvlJc w:val="left"/>
      <w:pPr>
        <w:ind w:left="1128" w:hanging="76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4" w:hanging="9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4" w:hanging="9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14" w:hanging="98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num w:numId="1" w16cid:durableId="1448348210">
    <w:abstractNumId w:val="0"/>
  </w:num>
  <w:num w:numId="2" w16cid:durableId="956569846">
    <w:abstractNumId w:val="1"/>
  </w:num>
  <w:num w:numId="3" w16cid:durableId="167313929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88C"/>
    <w:rsid w:val="0001588C"/>
    <w:rsid w:val="00461208"/>
    <w:rsid w:val="00534CAA"/>
    <w:rsid w:val="00926DB2"/>
    <w:rsid w:val="009642D5"/>
    <w:rsid w:val="009E6925"/>
    <w:rsid w:val="00E94526"/>
    <w:rsid w:val="00E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CE168"/>
  <w15:chartTrackingRefBased/>
  <w15:docId w15:val="{8C83A442-91B4-4D00-8CCD-F7D948F9D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58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5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5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5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5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58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58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58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58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588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588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588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58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58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58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58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58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58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58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1588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5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1588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15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58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58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5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5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58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58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Yuwanart Phutrakul (May)</dc:creator>
  <cp:keywords/>
  <dc:description/>
  <cp:lastModifiedBy>Pastor Keith</cp:lastModifiedBy>
  <cp:revision>2</cp:revision>
  <dcterms:created xsi:type="dcterms:W3CDTF">2026-09-08T06:00:00Z</dcterms:created>
  <dcterms:modified xsi:type="dcterms:W3CDTF">2026-09-08T06:00:00Z</dcterms:modified>
</cp:coreProperties>
</file>