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7197" w14:textId="244C8E7D" w:rsidR="0000389E" w:rsidRDefault="0000389E" w:rsidP="0000389E">
      <w:pPr>
        <w:tabs>
          <w:tab w:val="left" w:pos="360"/>
        </w:tabs>
        <w:suppressAutoHyphens/>
        <w:spacing w:after="120"/>
        <w:jc w:val="center"/>
        <w:rPr>
          <w:rFonts w:ascii="Arial" w:hAnsi="Arial" w:cs="Arial"/>
          <w:b/>
          <w:bCs/>
          <w:sz w:val="24"/>
          <w:szCs w:val="24"/>
          <w:u w:val="single"/>
        </w:rPr>
      </w:pPr>
      <w:r>
        <w:rPr>
          <w:rFonts w:ascii="Arial" w:hAnsi="Arial" w:cs="Arial"/>
          <w:b/>
          <w:bCs/>
          <w:sz w:val="24"/>
          <w:szCs w:val="24"/>
          <w:u w:val="single"/>
        </w:rPr>
        <w:t xml:space="preserve">Sunday, </w:t>
      </w:r>
      <w:r w:rsidR="00BA28FB">
        <w:rPr>
          <w:rFonts w:ascii="Arial" w:hAnsi="Arial" w:cs="Arial"/>
          <w:b/>
          <w:bCs/>
          <w:sz w:val="24"/>
          <w:szCs w:val="24"/>
          <w:u w:val="single"/>
        </w:rPr>
        <w:t>13</w:t>
      </w:r>
      <w:r>
        <w:rPr>
          <w:rFonts w:ascii="Arial" w:hAnsi="Arial" w:cs="Arial"/>
          <w:b/>
          <w:bCs/>
          <w:sz w:val="24"/>
          <w:szCs w:val="24"/>
          <w:u w:val="single"/>
        </w:rPr>
        <w:t xml:space="preserve"> October 2024,</w:t>
      </w:r>
    </w:p>
    <w:p w14:paraId="1A6A5ED6" w14:textId="20CE92DA" w:rsidR="0000389E" w:rsidRPr="001F06DD" w:rsidRDefault="0000389E" w:rsidP="0000389E">
      <w:pPr>
        <w:tabs>
          <w:tab w:val="left" w:pos="360"/>
        </w:tabs>
        <w:suppressAutoHyphens/>
        <w:spacing w:after="120"/>
        <w:jc w:val="center"/>
        <w:rPr>
          <w:rFonts w:ascii="Arial" w:hAnsi="Arial" w:cs="Arial"/>
          <w:b/>
          <w:bCs/>
          <w:sz w:val="24"/>
          <w:szCs w:val="24"/>
          <w:u w:val="single"/>
        </w:rPr>
      </w:pPr>
      <w:r w:rsidRPr="001F06DD">
        <w:rPr>
          <w:rFonts w:ascii="Arial" w:hAnsi="Arial" w:cs="Arial"/>
          <w:b/>
          <w:bCs/>
          <w:sz w:val="24"/>
          <w:szCs w:val="24"/>
          <w:u w:val="single"/>
        </w:rPr>
        <w:t>Thank You, Father!</w:t>
      </w:r>
    </w:p>
    <w:p w14:paraId="080D432C" w14:textId="77777777" w:rsidR="0000389E" w:rsidRDefault="0000389E" w:rsidP="0000389E">
      <w:pPr>
        <w:tabs>
          <w:tab w:val="left" w:pos="360"/>
        </w:tabs>
        <w:suppressAutoHyphens/>
        <w:spacing w:after="120"/>
        <w:jc w:val="both"/>
        <w:rPr>
          <w:rFonts w:ascii="Arial" w:hAnsi="Arial" w:cs="Arial"/>
          <w:b/>
          <w:bCs/>
          <w:sz w:val="24"/>
          <w:szCs w:val="24"/>
          <w:u w:val="single"/>
        </w:rPr>
      </w:pPr>
    </w:p>
    <w:p w14:paraId="6914CFAC" w14:textId="297191FC" w:rsidR="0000389E" w:rsidRDefault="0000389E" w:rsidP="0000389E">
      <w:pPr>
        <w:tabs>
          <w:tab w:val="left" w:pos="360"/>
        </w:tabs>
        <w:suppressAutoHyphens/>
        <w:spacing w:after="120"/>
        <w:jc w:val="both"/>
        <w:rPr>
          <w:rFonts w:ascii="Arial" w:hAnsi="Arial" w:cs="Arial"/>
          <w:sz w:val="24"/>
          <w:szCs w:val="24"/>
        </w:rPr>
      </w:pPr>
      <w:r>
        <w:rPr>
          <w:rFonts w:ascii="Arial" w:hAnsi="Arial" w:cs="Arial"/>
          <w:sz w:val="24"/>
          <w:szCs w:val="24"/>
        </w:rPr>
        <w:t>Do you thank God daily for all He has done for you and given to you? Being thankful to God</w:t>
      </w:r>
      <w:r w:rsidRPr="001F06DD">
        <w:rPr>
          <w:rFonts w:ascii="Arial" w:hAnsi="Arial" w:cs="Arial"/>
          <w:sz w:val="24"/>
          <w:szCs w:val="24"/>
        </w:rPr>
        <w:t xml:space="preserve"> should be a lifestyle. We are called to be a </w:t>
      </w:r>
      <w:r>
        <w:rPr>
          <w:rFonts w:ascii="Arial" w:hAnsi="Arial" w:cs="Arial"/>
          <w:sz w:val="24"/>
          <w:szCs w:val="24"/>
        </w:rPr>
        <w:t>grate</w:t>
      </w:r>
      <w:r w:rsidRPr="001F06DD">
        <w:rPr>
          <w:rFonts w:ascii="Arial" w:hAnsi="Arial" w:cs="Arial"/>
          <w:sz w:val="24"/>
          <w:szCs w:val="24"/>
        </w:rPr>
        <w:t>ful people. Gratitude will change depression to joy, a frown to a smile, and pessimism to optimism.</w:t>
      </w:r>
    </w:p>
    <w:p w14:paraId="68C7839A" w14:textId="77777777" w:rsidR="0000389E" w:rsidRDefault="0000389E" w:rsidP="0000389E">
      <w:pPr>
        <w:tabs>
          <w:tab w:val="left" w:pos="360"/>
        </w:tabs>
        <w:suppressAutoHyphens/>
        <w:spacing w:after="120"/>
        <w:ind w:left="720" w:right="720"/>
        <w:jc w:val="center"/>
        <w:rPr>
          <w:rFonts w:ascii="Arial" w:hAnsi="Arial" w:cs="Arial"/>
          <w:i/>
          <w:iCs/>
          <w:sz w:val="24"/>
          <w:szCs w:val="24"/>
        </w:rPr>
      </w:pPr>
      <w:r w:rsidRPr="00A32E9F">
        <w:rPr>
          <w:rFonts w:ascii="Arial" w:hAnsi="Arial" w:cs="Arial"/>
          <w:i/>
          <w:iCs/>
          <w:sz w:val="24"/>
          <w:szCs w:val="24"/>
        </w:rPr>
        <w:t xml:space="preserve">Oh, that men would give thanks to the LORD for His </w:t>
      </w:r>
      <w:proofErr w:type="gramStart"/>
      <w:r w:rsidRPr="00A32E9F">
        <w:rPr>
          <w:rFonts w:ascii="Arial" w:hAnsi="Arial" w:cs="Arial"/>
          <w:i/>
          <w:iCs/>
          <w:sz w:val="24"/>
          <w:szCs w:val="24"/>
        </w:rPr>
        <w:t>goodness,  And</w:t>
      </w:r>
      <w:proofErr w:type="gramEnd"/>
      <w:r w:rsidRPr="00A32E9F">
        <w:rPr>
          <w:rFonts w:ascii="Arial" w:hAnsi="Arial" w:cs="Arial"/>
          <w:i/>
          <w:iCs/>
          <w:sz w:val="24"/>
          <w:szCs w:val="24"/>
        </w:rPr>
        <w:t xml:space="preserve"> for His wonderful works to the children of men!</w:t>
      </w:r>
      <w:r>
        <w:rPr>
          <w:rFonts w:ascii="Arial" w:hAnsi="Arial" w:cs="Arial"/>
          <w:i/>
          <w:iCs/>
          <w:sz w:val="24"/>
          <w:szCs w:val="24"/>
        </w:rPr>
        <w:t xml:space="preserve"> </w:t>
      </w:r>
    </w:p>
    <w:p w14:paraId="265B9D3C" w14:textId="388F33EB" w:rsidR="0000389E" w:rsidRPr="00A32E9F" w:rsidRDefault="0000389E" w:rsidP="0000389E">
      <w:pPr>
        <w:tabs>
          <w:tab w:val="left" w:pos="360"/>
        </w:tabs>
        <w:suppressAutoHyphens/>
        <w:spacing w:after="120"/>
        <w:ind w:left="720" w:right="720"/>
        <w:jc w:val="center"/>
        <w:rPr>
          <w:rFonts w:ascii="Arial" w:hAnsi="Arial" w:cs="Arial"/>
          <w:sz w:val="24"/>
          <w:szCs w:val="24"/>
        </w:rPr>
      </w:pPr>
      <w:r w:rsidRPr="0000389E">
        <w:rPr>
          <w:rFonts w:ascii="Arial" w:hAnsi="Arial" w:cs="Arial"/>
          <w:sz w:val="24"/>
          <w:szCs w:val="24"/>
        </w:rPr>
        <w:t>Psalm 107:8,</w:t>
      </w:r>
      <w:r>
        <w:rPr>
          <w:rFonts w:ascii="Arial" w:hAnsi="Arial" w:cs="Arial"/>
          <w:sz w:val="24"/>
          <w:szCs w:val="24"/>
        </w:rPr>
        <w:t xml:space="preserve"> 15, 21, 31</w:t>
      </w:r>
    </w:p>
    <w:p w14:paraId="5E6FF856" w14:textId="77777777" w:rsidR="0000389E" w:rsidRPr="001F06DD" w:rsidRDefault="0000389E" w:rsidP="0000389E">
      <w:pPr>
        <w:tabs>
          <w:tab w:val="left" w:pos="360"/>
        </w:tabs>
        <w:suppressAutoHyphens/>
        <w:spacing w:after="120"/>
        <w:jc w:val="both"/>
        <w:rPr>
          <w:rFonts w:ascii="Arial" w:hAnsi="Arial" w:cs="Arial"/>
          <w:sz w:val="24"/>
          <w:szCs w:val="24"/>
        </w:rPr>
      </w:pPr>
    </w:p>
    <w:p w14:paraId="0896E8F1" w14:textId="77777777" w:rsidR="0000389E" w:rsidRPr="0000389E" w:rsidRDefault="0000389E" w:rsidP="0000389E">
      <w:pPr>
        <w:pStyle w:val="ListParagraph"/>
        <w:numPr>
          <w:ilvl w:val="0"/>
          <w:numId w:val="1"/>
        </w:numPr>
        <w:tabs>
          <w:tab w:val="left" w:pos="360"/>
        </w:tabs>
        <w:suppressAutoHyphens/>
        <w:spacing w:after="120"/>
        <w:contextualSpacing w:val="0"/>
        <w:jc w:val="both"/>
        <w:rPr>
          <w:rFonts w:ascii="Arial" w:hAnsi="Arial" w:cs="Arial"/>
          <w:sz w:val="24"/>
          <w:szCs w:val="24"/>
        </w:rPr>
      </w:pPr>
      <w:r w:rsidRPr="0000389E">
        <w:rPr>
          <w:rFonts w:ascii="Arial" w:hAnsi="Arial" w:cs="Arial"/>
          <w:sz w:val="24"/>
          <w:szCs w:val="24"/>
        </w:rPr>
        <w:t xml:space="preserve">Why is it important to always be grateful to God? </w:t>
      </w:r>
    </w:p>
    <w:p w14:paraId="20731608" w14:textId="40172EFE"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Ingratitude will keep you in the land of barely enough.  Num. 11:4-6 (and chapters 13-1</w:t>
      </w:r>
      <w:r w:rsidR="005F27A0">
        <w:rPr>
          <w:rFonts w:ascii="Arial" w:hAnsi="Arial" w:cs="Arial"/>
          <w:sz w:val="24"/>
          <w:szCs w:val="24"/>
        </w:rPr>
        <w:t>4</w:t>
      </w:r>
      <w:r w:rsidRPr="0000389E">
        <w:rPr>
          <w:rFonts w:ascii="Arial" w:hAnsi="Arial" w:cs="Arial"/>
          <w:sz w:val="24"/>
          <w:szCs w:val="24"/>
        </w:rPr>
        <w:t>)</w:t>
      </w:r>
    </w:p>
    <w:p w14:paraId="7A20F862" w14:textId="77777777"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 xml:space="preserve">Israel was focused on what they did not have instead of what they did </w:t>
      </w:r>
      <w:proofErr w:type="gramStart"/>
      <w:r w:rsidRPr="0000389E">
        <w:rPr>
          <w:rFonts w:ascii="Arial" w:hAnsi="Arial" w:cs="Arial"/>
          <w:sz w:val="24"/>
          <w:szCs w:val="24"/>
        </w:rPr>
        <w:t>have</w:t>
      </w:r>
      <w:proofErr w:type="gramEnd"/>
      <w:r w:rsidRPr="0000389E">
        <w:rPr>
          <w:rFonts w:ascii="Arial" w:hAnsi="Arial" w:cs="Arial"/>
          <w:sz w:val="24"/>
          <w:szCs w:val="24"/>
        </w:rPr>
        <w:t xml:space="preserve"> and all that God had done for them. </w:t>
      </w:r>
    </w:p>
    <w:p w14:paraId="75FB2863" w14:textId="77777777" w:rsidR="0000389E" w:rsidRPr="0000389E" w:rsidRDefault="0000389E" w:rsidP="0000389E">
      <w:pPr>
        <w:pStyle w:val="ListParagraph"/>
        <w:tabs>
          <w:tab w:val="left" w:pos="360"/>
        </w:tabs>
        <w:suppressAutoHyphens/>
        <w:spacing w:after="120"/>
        <w:ind w:left="1080"/>
        <w:contextualSpacing w:val="0"/>
        <w:jc w:val="both"/>
        <w:rPr>
          <w:rFonts w:ascii="Arial" w:hAnsi="Arial" w:cs="Arial"/>
          <w:sz w:val="24"/>
          <w:szCs w:val="24"/>
        </w:rPr>
      </w:pPr>
    </w:p>
    <w:p w14:paraId="309EC786" w14:textId="77777777" w:rsidR="0000389E" w:rsidRPr="0000389E" w:rsidRDefault="0000389E" w:rsidP="0000389E">
      <w:pPr>
        <w:pStyle w:val="ListParagraph"/>
        <w:numPr>
          <w:ilvl w:val="0"/>
          <w:numId w:val="2"/>
        </w:numPr>
        <w:tabs>
          <w:tab w:val="left" w:pos="360"/>
        </w:tabs>
        <w:suppressAutoHyphens/>
        <w:spacing w:after="120"/>
        <w:contextualSpacing w:val="0"/>
        <w:jc w:val="both"/>
        <w:rPr>
          <w:rFonts w:ascii="Arial" w:hAnsi="Arial" w:cs="Arial"/>
          <w:sz w:val="24"/>
          <w:szCs w:val="24"/>
        </w:rPr>
      </w:pPr>
      <w:r w:rsidRPr="0000389E">
        <w:rPr>
          <w:rFonts w:ascii="Arial" w:hAnsi="Arial" w:cs="Arial"/>
          <w:sz w:val="24"/>
          <w:szCs w:val="24"/>
        </w:rPr>
        <w:t>How can we have an attitude of gratitude?</w:t>
      </w:r>
    </w:p>
    <w:p w14:paraId="56593A1E" w14:textId="77777777"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Learn the secret of being content – Phil 4:11, 1 Timothy 6:6-10</w:t>
      </w:r>
    </w:p>
    <w:p w14:paraId="5E01AC8C" w14:textId="77777777" w:rsidR="0000389E" w:rsidRPr="0000389E" w:rsidRDefault="0000389E" w:rsidP="0000389E">
      <w:pPr>
        <w:pStyle w:val="ListParagraph"/>
        <w:tabs>
          <w:tab w:val="left" w:pos="360"/>
        </w:tabs>
        <w:suppressAutoHyphens/>
        <w:spacing w:after="120"/>
        <w:ind w:left="1080"/>
        <w:contextualSpacing w:val="0"/>
        <w:jc w:val="both"/>
        <w:rPr>
          <w:rFonts w:ascii="Arial" w:hAnsi="Arial" w:cs="Arial"/>
          <w:sz w:val="24"/>
          <w:szCs w:val="24"/>
        </w:rPr>
      </w:pPr>
    </w:p>
    <w:p w14:paraId="381773F4" w14:textId="77777777"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Give thanks continually. Ephesians 5:20</w:t>
      </w:r>
    </w:p>
    <w:p w14:paraId="5FE45EC5" w14:textId="77777777" w:rsidR="0000389E" w:rsidRPr="0000389E" w:rsidRDefault="0000389E" w:rsidP="0000389E">
      <w:pPr>
        <w:tabs>
          <w:tab w:val="left" w:pos="360"/>
        </w:tabs>
        <w:suppressAutoHyphens/>
        <w:spacing w:after="120"/>
        <w:jc w:val="both"/>
        <w:rPr>
          <w:rFonts w:ascii="Arial" w:hAnsi="Arial" w:cs="Arial"/>
          <w:sz w:val="24"/>
          <w:szCs w:val="24"/>
        </w:rPr>
      </w:pPr>
    </w:p>
    <w:p w14:paraId="76C8366C" w14:textId="77777777" w:rsidR="0000389E" w:rsidRPr="0000389E" w:rsidRDefault="0000389E" w:rsidP="0000389E">
      <w:pPr>
        <w:pStyle w:val="ListParagraph"/>
        <w:numPr>
          <w:ilvl w:val="0"/>
          <w:numId w:val="2"/>
        </w:numPr>
        <w:tabs>
          <w:tab w:val="left" w:pos="360"/>
        </w:tabs>
        <w:suppressAutoHyphens/>
        <w:spacing w:after="120"/>
        <w:contextualSpacing w:val="0"/>
        <w:jc w:val="both"/>
        <w:rPr>
          <w:rFonts w:ascii="Arial" w:hAnsi="Arial" w:cs="Arial"/>
          <w:sz w:val="24"/>
          <w:szCs w:val="24"/>
        </w:rPr>
      </w:pPr>
      <w:r w:rsidRPr="0000389E">
        <w:rPr>
          <w:rFonts w:ascii="Arial" w:hAnsi="Arial" w:cs="Arial"/>
          <w:sz w:val="24"/>
          <w:szCs w:val="24"/>
        </w:rPr>
        <w:t>Things to be grateful for.</w:t>
      </w:r>
    </w:p>
    <w:p w14:paraId="34CE2C58" w14:textId="0296FC99"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Psalm 103:1-5: Forgiveness of sin, healing of all diseases, redemption from destruction, provision of His loving-kindness and mercies, good things to eat, renewal of health and strength, promise of Heaven.</w:t>
      </w:r>
    </w:p>
    <w:p w14:paraId="459A0E47" w14:textId="77777777" w:rsidR="0000389E" w:rsidRPr="0000389E" w:rsidRDefault="0000389E" w:rsidP="0000389E">
      <w:pPr>
        <w:pStyle w:val="ListParagraph"/>
        <w:tabs>
          <w:tab w:val="left" w:pos="360"/>
        </w:tabs>
        <w:suppressAutoHyphens/>
        <w:spacing w:after="120"/>
        <w:ind w:left="1800"/>
        <w:contextualSpacing w:val="0"/>
        <w:jc w:val="both"/>
        <w:rPr>
          <w:rFonts w:ascii="Arial" w:hAnsi="Arial" w:cs="Arial"/>
          <w:sz w:val="24"/>
          <w:szCs w:val="24"/>
        </w:rPr>
      </w:pPr>
    </w:p>
    <w:p w14:paraId="6487FD44" w14:textId="3A4B30C5" w:rsidR="0000389E" w:rsidRPr="0000389E" w:rsidRDefault="0000389E" w:rsidP="0000389E">
      <w:pPr>
        <w:pStyle w:val="ListParagraph"/>
        <w:numPr>
          <w:ilvl w:val="1"/>
          <w:numId w:val="2"/>
        </w:numPr>
        <w:tabs>
          <w:tab w:val="left" w:pos="360"/>
        </w:tabs>
        <w:suppressAutoHyphens/>
        <w:spacing w:after="120"/>
        <w:ind w:left="1080" w:hanging="720"/>
        <w:contextualSpacing w:val="0"/>
        <w:jc w:val="both"/>
        <w:rPr>
          <w:rFonts w:ascii="Arial" w:hAnsi="Arial" w:cs="Arial"/>
          <w:sz w:val="24"/>
          <w:szCs w:val="24"/>
        </w:rPr>
      </w:pPr>
      <w:r w:rsidRPr="0000389E">
        <w:rPr>
          <w:rFonts w:ascii="Arial" w:hAnsi="Arial" w:cs="Arial"/>
          <w:sz w:val="24"/>
          <w:szCs w:val="24"/>
        </w:rPr>
        <w:t>1 Corinthians 15:57: A victorious life.</w:t>
      </w:r>
    </w:p>
    <w:p w14:paraId="500BF69D" w14:textId="77777777" w:rsidR="0000389E" w:rsidRPr="0000389E" w:rsidRDefault="0000389E" w:rsidP="0000389E">
      <w:pPr>
        <w:tabs>
          <w:tab w:val="left" w:pos="360"/>
        </w:tabs>
        <w:suppressAutoHyphens/>
        <w:spacing w:after="120"/>
        <w:jc w:val="both"/>
        <w:rPr>
          <w:rFonts w:ascii="Arial" w:hAnsi="Arial" w:cs="Arial"/>
          <w:sz w:val="24"/>
          <w:szCs w:val="24"/>
        </w:rPr>
      </w:pPr>
    </w:p>
    <w:p w14:paraId="7600C7DD" w14:textId="3FD90394" w:rsidR="0000389E" w:rsidRPr="0000389E" w:rsidRDefault="0000389E" w:rsidP="0000389E">
      <w:pPr>
        <w:tabs>
          <w:tab w:val="left" w:pos="360"/>
        </w:tabs>
        <w:suppressAutoHyphens/>
        <w:spacing w:after="120"/>
        <w:jc w:val="both"/>
        <w:rPr>
          <w:rFonts w:ascii="Arial" w:hAnsi="Arial" w:cs="Arial"/>
          <w:sz w:val="24"/>
          <w:szCs w:val="24"/>
        </w:rPr>
      </w:pPr>
      <w:r w:rsidRPr="0000389E">
        <w:rPr>
          <w:rFonts w:ascii="Arial" w:hAnsi="Arial" w:cs="Arial"/>
          <w:sz w:val="24"/>
          <w:szCs w:val="24"/>
          <w:u w:val="single"/>
        </w:rPr>
        <w:t>Conclusion:</w:t>
      </w:r>
      <w:r w:rsidRPr="0000389E">
        <w:rPr>
          <w:rFonts w:ascii="Arial" w:hAnsi="Arial" w:cs="Arial"/>
          <w:sz w:val="24"/>
          <w:szCs w:val="24"/>
        </w:rPr>
        <w:t xml:space="preserve"> Determine to thank God daily for all He has done for you and all He has given to you. Always being thankful to God will enable you to experience more of God.</w:t>
      </w:r>
    </w:p>
    <w:p w14:paraId="17005988" w14:textId="77777777" w:rsidR="0000389E" w:rsidRPr="0000389E" w:rsidRDefault="0000389E" w:rsidP="0000389E">
      <w:pPr>
        <w:tabs>
          <w:tab w:val="left" w:pos="360"/>
        </w:tabs>
        <w:suppressAutoHyphens/>
        <w:spacing w:after="120"/>
        <w:jc w:val="both"/>
        <w:rPr>
          <w:rFonts w:ascii="Arial" w:hAnsi="Arial" w:cs="Arial"/>
          <w:sz w:val="24"/>
          <w:szCs w:val="24"/>
        </w:rPr>
      </w:pPr>
    </w:p>
    <w:p w14:paraId="03776DA2" w14:textId="77777777" w:rsidR="0000389E" w:rsidRPr="0000389E" w:rsidRDefault="0000389E" w:rsidP="0000389E">
      <w:pPr>
        <w:tabs>
          <w:tab w:val="left" w:pos="360"/>
        </w:tabs>
        <w:suppressAutoHyphens/>
        <w:spacing w:after="120"/>
        <w:jc w:val="both"/>
        <w:rPr>
          <w:rFonts w:ascii="Arial" w:hAnsi="Arial" w:cs="Arial"/>
          <w:sz w:val="24"/>
          <w:szCs w:val="24"/>
          <w:u w:val="single"/>
        </w:rPr>
      </w:pPr>
      <w:r w:rsidRPr="0000389E">
        <w:rPr>
          <w:rFonts w:ascii="Arial" w:hAnsi="Arial" w:cs="Arial"/>
          <w:sz w:val="24"/>
          <w:szCs w:val="24"/>
          <w:u w:val="single"/>
        </w:rPr>
        <w:t>Discussion Questions:</w:t>
      </w:r>
    </w:p>
    <w:p w14:paraId="17B58E4F" w14:textId="77777777" w:rsidR="0000389E" w:rsidRPr="00280175" w:rsidRDefault="0000389E" w:rsidP="0000389E">
      <w:pPr>
        <w:pStyle w:val="ListParagraph"/>
        <w:numPr>
          <w:ilvl w:val="3"/>
          <w:numId w:val="1"/>
        </w:numPr>
        <w:tabs>
          <w:tab w:val="left" w:pos="360"/>
        </w:tabs>
        <w:suppressAutoHyphens/>
        <w:spacing w:after="120"/>
        <w:jc w:val="both"/>
        <w:rPr>
          <w:rFonts w:ascii="Arial" w:hAnsi="Arial" w:cs="Arial"/>
          <w:sz w:val="24"/>
          <w:szCs w:val="24"/>
        </w:rPr>
      </w:pPr>
      <w:r w:rsidRPr="0000389E">
        <w:rPr>
          <w:rFonts w:ascii="Arial" w:hAnsi="Arial" w:cs="Arial"/>
          <w:sz w:val="24"/>
          <w:szCs w:val="24"/>
        </w:rPr>
        <w:t>Why is it important to</w:t>
      </w:r>
      <w:r w:rsidRPr="00280175">
        <w:rPr>
          <w:rFonts w:ascii="Arial" w:hAnsi="Arial" w:cs="Arial"/>
          <w:sz w:val="24"/>
          <w:szCs w:val="24"/>
        </w:rPr>
        <w:t xml:space="preserve"> always be grateful to God? </w:t>
      </w:r>
    </w:p>
    <w:p w14:paraId="2B2137DB" w14:textId="77777777" w:rsidR="0000389E" w:rsidRPr="00280175" w:rsidRDefault="0000389E" w:rsidP="0000389E">
      <w:pPr>
        <w:pStyle w:val="ListParagraph"/>
        <w:numPr>
          <w:ilvl w:val="0"/>
          <w:numId w:val="1"/>
        </w:numPr>
        <w:suppressAutoHyphens/>
        <w:spacing w:after="120"/>
        <w:contextualSpacing w:val="0"/>
        <w:jc w:val="both"/>
        <w:rPr>
          <w:rFonts w:ascii="Arial" w:hAnsi="Arial" w:cs="Arial"/>
          <w:sz w:val="24"/>
          <w:szCs w:val="24"/>
        </w:rPr>
      </w:pPr>
      <w:r w:rsidRPr="00280175">
        <w:rPr>
          <w:rFonts w:ascii="Arial" w:hAnsi="Arial" w:cs="Arial"/>
          <w:sz w:val="24"/>
          <w:szCs w:val="24"/>
        </w:rPr>
        <w:t>How can we have an attitude of gratitude?</w:t>
      </w:r>
    </w:p>
    <w:p w14:paraId="38C5E498" w14:textId="5204A569" w:rsidR="00DC2234" w:rsidRPr="0000389E" w:rsidRDefault="0000389E" w:rsidP="00AB2C8E">
      <w:pPr>
        <w:pStyle w:val="ListParagraph"/>
        <w:numPr>
          <w:ilvl w:val="0"/>
          <w:numId w:val="1"/>
        </w:numPr>
        <w:suppressAutoHyphens/>
        <w:spacing w:after="120"/>
        <w:contextualSpacing w:val="0"/>
        <w:jc w:val="both"/>
        <w:rPr>
          <w:rFonts w:ascii="Arial" w:hAnsi="Arial" w:cs="Arial"/>
          <w:sz w:val="24"/>
          <w:szCs w:val="24"/>
        </w:rPr>
      </w:pPr>
      <w:r w:rsidRPr="00280175">
        <w:rPr>
          <w:rFonts w:ascii="Arial" w:hAnsi="Arial" w:cs="Arial"/>
          <w:sz w:val="24"/>
          <w:szCs w:val="24"/>
        </w:rPr>
        <w:t xml:space="preserve">What are some things to be </w:t>
      </w:r>
      <w:r>
        <w:rPr>
          <w:rFonts w:ascii="Arial" w:hAnsi="Arial" w:cs="Arial"/>
          <w:sz w:val="24"/>
          <w:szCs w:val="24"/>
        </w:rPr>
        <w:t>thank</w:t>
      </w:r>
      <w:r w:rsidRPr="00280175">
        <w:rPr>
          <w:rFonts w:ascii="Arial" w:hAnsi="Arial" w:cs="Arial"/>
          <w:sz w:val="24"/>
          <w:szCs w:val="24"/>
        </w:rPr>
        <w:t>ful for?</w:t>
      </w:r>
    </w:p>
    <w:sectPr w:rsidR="00DC2234" w:rsidRPr="0000389E" w:rsidSect="00AB2C8E">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E7EC8"/>
    <w:multiLevelType w:val="hybridMultilevel"/>
    <w:tmpl w:val="FBC422B0"/>
    <w:lvl w:ilvl="0" w:tplc="07580B1C">
      <w:start w:val="1"/>
      <w:numFmt w:val="decimal"/>
      <w:lvlText w:val="%1"/>
      <w:lvlJc w:val="left"/>
      <w:pPr>
        <w:tabs>
          <w:tab w:val="num" w:pos="360"/>
        </w:tabs>
        <w:ind w:left="360" w:hanging="360"/>
      </w:pPr>
      <w:rPr>
        <w:rFonts w:ascii="Arial" w:eastAsia="Cordia New" w:hAnsi="Arial" w:cs="Arial"/>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144B8D"/>
    <w:multiLevelType w:val="multilevel"/>
    <w:tmpl w:val="D48487DC"/>
    <w:lvl w:ilvl="0">
      <w:start w:val="1"/>
      <w:numFmt w:val="decimal"/>
      <w:lvlText w:val="%1"/>
      <w:lvlJc w:val="left"/>
      <w:pPr>
        <w:ind w:left="360" w:hanging="360"/>
      </w:pPr>
      <w:rPr>
        <w:rFonts w:hint="default"/>
        <w:b w:val="0"/>
        <w:bCs w:val="0"/>
        <w:u w:val="none"/>
      </w:rPr>
    </w:lvl>
    <w:lvl w:ilvl="1">
      <w:start w:val="1"/>
      <w:numFmt w:val="decimal"/>
      <w:lvlText w:val="%1.%2"/>
      <w:lvlJc w:val="left"/>
      <w:pPr>
        <w:ind w:left="72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16cid:durableId="22247971">
    <w:abstractNumId w:val="0"/>
  </w:num>
  <w:num w:numId="2" w16cid:durableId="72020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E"/>
    <w:rsid w:val="0000389E"/>
    <w:rsid w:val="000D746D"/>
    <w:rsid w:val="00116B50"/>
    <w:rsid w:val="00405A76"/>
    <w:rsid w:val="005F27A0"/>
    <w:rsid w:val="00AB2C8E"/>
    <w:rsid w:val="00BA28FB"/>
    <w:rsid w:val="00BB2797"/>
    <w:rsid w:val="00DC223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11DD703B"/>
  <w15:chartTrackingRefBased/>
  <w15:docId w15:val="{3EF3A6A6-6564-BD40-AEDC-3221C079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9E"/>
    <w:pPr>
      <w:widowControl w:val="0"/>
    </w:pPr>
    <w:rPr>
      <w:rFonts w:ascii="Courier New" w:eastAsia="Cordia New" w:hAnsi="Courier New" w:cs="Angsana New"/>
      <w:snapToGrid w:val="0"/>
      <w:kern w:val="0"/>
      <w:sz w:val="20"/>
      <w:szCs w:val="20"/>
      <w:lang w:val="en-US" w:eastAsia="th-TH"/>
      <w14:ligatures w14:val="none"/>
    </w:rPr>
  </w:style>
  <w:style w:type="paragraph" w:styleId="Heading1">
    <w:name w:val="heading 1"/>
    <w:basedOn w:val="Normal"/>
    <w:next w:val="Normal"/>
    <w:link w:val="Heading1Char"/>
    <w:uiPriority w:val="9"/>
    <w:qFormat/>
    <w:rsid w:val="00AB2C8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B2C8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B2C8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B2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C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C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C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C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C8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B2C8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B2C8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B2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C8E"/>
    <w:rPr>
      <w:rFonts w:eastAsiaTheme="majorEastAsia" w:cstheme="majorBidi"/>
      <w:color w:val="272727" w:themeColor="text1" w:themeTint="D8"/>
    </w:rPr>
  </w:style>
  <w:style w:type="paragraph" w:styleId="Title">
    <w:name w:val="Title"/>
    <w:basedOn w:val="Normal"/>
    <w:next w:val="Normal"/>
    <w:link w:val="TitleChar"/>
    <w:uiPriority w:val="10"/>
    <w:qFormat/>
    <w:rsid w:val="00AB2C8E"/>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B2C8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B2C8E"/>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B2C8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B2C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C8E"/>
    <w:rPr>
      <w:rFonts w:cs="Angsana New"/>
      <w:i/>
      <w:iCs/>
      <w:color w:val="404040" w:themeColor="text1" w:themeTint="BF"/>
    </w:rPr>
  </w:style>
  <w:style w:type="paragraph" w:styleId="ListParagraph">
    <w:name w:val="List Paragraph"/>
    <w:basedOn w:val="Normal"/>
    <w:uiPriority w:val="34"/>
    <w:qFormat/>
    <w:rsid w:val="00AB2C8E"/>
    <w:pPr>
      <w:ind w:left="720"/>
      <w:contextualSpacing/>
    </w:pPr>
  </w:style>
  <w:style w:type="character" w:styleId="IntenseEmphasis">
    <w:name w:val="Intense Emphasis"/>
    <w:basedOn w:val="DefaultParagraphFont"/>
    <w:uiPriority w:val="21"/>
    <w:qFormat/>
    <w:rsid w:val="00AB2C8E"/>
    <w:rPr>
      <w:i/>
      <w:iCs/>
      <w:color w:val="0F4761" w:themeColor="accent1" w:themeShade="BF"/>
    </w:rPr>
  </w:style>
  <w:style w:type="paragraph" w:styleId="IntenseQuote">
    <w:name w:val="Intense Quote"/>
    <w:basedOn w:val="Normal"/>
    <w:next w:val="Normal"/>
    <w:link w:val="IntenseQuoteChar"/>
    <w:uiPriority w:val="30"/>
    <w:qFormat/>
    <w:rsid w:val="00AB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C8E"/>
    <w:rPr>
      <w:rFonts w:cs="Angsana New"/>
      <w:i/>
      <w:iCs/>
      <w:color w:val="0F4761" w:themeColor="accent1" w:themeShade="BF"/>
    </w:rPr>
  </w:style>
  <w:style w:type="character" w:styleId="IntenseReference">
    <w:name w:val="Intense Reference"/>
    <w:basedOn w:val="DefaultParagraphFont"/>
    <w:uiPriority w:val="32"/>
    <w:qFormat/>
    <w:rsid w:val="00AB2C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h/Library/Group%20Containers/UBF8T346G9.Office/User%20Content.localized/Templates.localized/KLH%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KLH Docs.dotx</Template>
  <TotalTime>12</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3</cp:revision>
  <dcterms:created xsi:type="dcterms:W3CDTF">2024-09-30T09:16:00Z</dcterms:created>
  <dcterms:modified xsi:type="dcterms:W3CDTF">2024-10-01T04:44:00Z</dcterms:modified>
</cp:coreProperties>
</file>