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598B3" w14:textId="77777777" w:rsidR="00B5337C" w:rsidRPr="00B5337C" w:rsidRDefault="00B5337C" w:rsidP="00B5337C">
      <w:pPr>
        <w:spacing w:after="120" w:line="240" w:lineRule="auto"/>
        <w:jc w:val="center"/>
        <w:rPr>
          <w:rFonts w:ascii="Arial" w:hAnsi="Arial" w:cs="Arial"/>
          <w:b/>
          <w:bCs/>
          <w:szCs w:val="24"/>
          <w:u w:val="single"/>
        </w:rPr>
      </w:pPr>
      <w:r w:rsidRPr="00B5337C">
        <w:rPr>
          <w:rFonts w:ascii="Arial" w:hAnsi="Arial" w:cs="Arial"/>
          <w:b/>
          <w:bCs/>
          <w:szCs w:val="24"/>
          <w:u w:val="single"/>
        </w:rPr>
        <w:t>Sunday, 15 September 2024</w:t>
      </w:r>
    </w:p>
    <w:p w14:paraId="7A6EF24D" w14:textId="54477E1C" w:rsidR="00B5337C" w:rsidRPr="00B5337C" w:rsidRDefault="00B5337C" w:rsidP="00B5337C">
      <w:pPr>
        <w:spacing w:after="120" w:line="240" w:lineRule="auto"/>
        <w:jc w:val="center"/>
        <w:rPr>
          <w:rFonts w:ascii="Arial" w:hAnsi="Arial" w:cs="Arial"/>
          <w:b/>
          <w:bCs/>
          <w:szCs w:val="24"/>
          <w:u w:val="single"/>
        </w:rPr>
      </w:pPr>
      <w:r w:rsidRPr="00B5337C">
        <w:rPr>
          <w:rFonts w:ascii="Arial" w:hAnsi="Arial" w:cs="Arial"/>
          <w:b/>
          <w:bCs/>
          <w:szCs w:val="24"/>
          <w:u w:val="single"/>
        </w:rPr>
        <w:t>RBCB 25</w:t>
      </w:r>
      <w:r w:rsidRPr="00B5337C">
        <w:rPr>
          <w:rFonts w:ascii="Arial" w:hAnsi="Arial" w:cs="Arial"/>
          <w:b/>
          <w:bCs/>
          <w:szCs w:val="24"/>
          <w:u w:val="single"/>
          <w:vertAlign w:val="superscript"/>
        </w:rPr>
        <w:t>th</w:t>
      </w:r>
      <w:r w:rsidRPr="00B5337C">
        <w:rPr>
          <w:rFonts w:ascii="Arial" w:hAnsi="Arial" w:cs="Arial"/>
          <w:b/>
          <w:bCs/>
          <w:szCs w:val="24"/>
          <w:u w:val="single"/>
        </w:rPr>
        <w:t xml:space="preserve"> Anniversary Sermon - Eternal Treasures in Heaven</w:t>
      </w:r>
    </w:p>
    <w:p w14:paraId="706D74E5" w14:textId="77777777" w:rsidR="00B5337C" w:rsidRPr="00B5337C" w:rsidRDefault="00B5337C" w:rsidP="00B5337C">
      <w:pPr>
        <w:spacing w:after="120" w:line="240" w:lineRule="auto"/>
        <w:jc w:val="center"/>
        <w:rPr>
          <w:rFonts w:ascii="Arial" w:hAnsi="Arial" w:cs="Arial"/>
          <w:b/>
          <w:bCs/>
          <w:szCs w:val="24"/>
          <w:u w:val="single"/>
        </w:rPr>
      </w:pPr>
    </w:p>
    <w:p w14:paraId="0D52662B" w14:textId="322A625D" w:rsidR="00B5337C" w:rsidRPr="00B5337C" w:rsidRDefault="00B5337C" w:rsidP="00B5337C">
      <w:pPr>
        <w:spacing w:after="120" w:line="240" w:lineRule="auto"/>
        <w:rPr>
          <w:rFonts w:ascii="Arial" w:hAnsi="Arial" w:cs="Arial"/>
          <w:szCs w:val="24"/>
        </w:rPr>
      </w:pPr>
      <w:r w:rsidRPr="00B5337C">
        <w:rPr>
          <w:rFonts w:ascii="Arial" w:hAnsi="Arial" w:cs="Arial"/>
          <w:szCs w:val="24"/>
        </w:rPr>
        <w:t xml:space="preserve">Are you laying up treasures in heaven? Jesus teaches us that we should lay up treasures in heaven. What does that mean and how can we do it? </w:t>
      </w:r>
    </w:p>
    <w:p w14:paraId="2D262C34" w14:textId="77777777" w:rsidR="00B5337C" w:rsidRPr="00B5337C" w:rsidRDefault="00B5337C" w:rsidP="00B5337C">
      <w:pPr>
        <w:spacing w:after="120" w:line="240" w:lineRule="auto"/>
        <w:rPr>
          <w:rFonts w:ascii="Arial" w:hAnsi="Arial" w:cs="Arial"/>
          <w:szCs w:val="24"/>
        </w:rPr>
      </w:pPr>
    </w:p>
    <w:p w14:paraId="2C7AA3A7" w14:textId="77777777" w:rsidR="00B5337C" w:rsidRPr="00B5337C" w:rsidRDefault="00B5337C" w:rsidP="00B5337C">
      <w:pPr>
        <w:pStyle w:val="ListParagraph"/>
        <w:numPr>
          <w:ilvl w:val="0"/>
          <w:numId w:val="1"/>
        </w:numPr>
        <w:spacing w:after="120" w:line="240" w:lineRule="auto"/>
        <w:contextualSpacing w:val="0"/>
        <w:rPr>
          <w:rFonts w:ascii="Arial" w:hAnsi="Arial" w:cs="Arial"/>
          <w:szCs w:val="24"/>
        </w:rPr>
      </w:pPr>
      <w:r w:rsidRPr="00B5337C">
        <w:rPr>
          <w:rFonts w:ascii="Arial" w:hAnsi="Arial" w:cs="Arial"/>
          <w:szCs w:val="24"/>
        </w:rPr>
        <w:t>Value God more than the things of this world.</w:t>
      </w:r>
    </w:p>
    <w:p w14:paraId="77E5128F" w14:textId="77777777" w:rsidR="00B5337C" w:rsidRPr="00B5337C" w:rsidRDefault="00B5337C" w:rsidP="00B5337C">
      <w:pPr>
        <w:pStyle w:val="ListParagraph"/>
        <w:spacing w:after="120" w:line="240" w:lineRule="auto"/>
        <w:ind w:left="360"/>
        <w:contextualSpacing w:val="0"/>
        <w:rPr>
          <w:rFonts w:ascii="Arial" w:hAnsi="Arial" w:cs="Arial"/>
          <w:i/>
          <w:iCs/>
          <w:szCs w:val="24"/>
        </w:rPr>
      </w:pPr>
      <w:r w:rsidRPr="00B5337C">
        <w:rPr>
          <w:rFonts w:ascii="Arial" w:hAnsi="Arial" w:cs="Arial"/>
          <w:szCs w:val="24"/>
        </w:rPr>
        <w:t xml:space="preserve">Matthew 6:19-21 </w:t>
      </w:r>
      <w:r w:rsidRPr="00B5337C">
        <w:rPr>
          <w:rFonts w:ascii="Arial" w:hAnsi="Arial" w:cs="Arial"/>
          <w:i/>
          <w:iCs/>
          <w:szCs w:val="24"/>
        </w:rPr>
        <w:t>“19 "Do not lay up for yourselves treasures on earth, where moth and rust destroy and where thieves break in and steal; 20 but lay up for yourselves treasures in heaven, where neither moth nor rust destroys and where thieves do not break in and steal. 21 For where your treasure is, there your heart will be also.”</w:t>
      </w:r>
    </w:p>
    <w:p w14:paraId="40E5AF29" w14:textId="77777777" w:rsidR="00B5337C" w:rsidRDefault="00B5337C" w:rsidP="00B5337C">
      <w:pPr>
        <w:pStyle w:val="ListParagraph"/>
        <w:numPr>
          <w:ilvl w:val="1"/>
          <w:numId w:val="2"/>
        </w:numPr>
        <w:spacing w:after="120" w:line="240" w:lineRule="auto"/>
        <w:ind w:left="1080" w:hanging="720"/>
        <w:contextualSpacing w:val="0"/>
        <w:rPr>
          <w:rStyle w:val="chaptercontentcontentrruqa"/>
          <w:rFonts w:ascii="Arial" w:hAnsi="Arial" w:cs="Arial"/>
          <w:szCs w:val="24"/>
        </w:rPr>
      </w:pPr>
      <w:r w:rsidRPr="00B5337C">
        <w:rPr>
          <w:rStyle w:val="chaptercontentcontentrruqa"/>
          <w:rFonts w:ascii="Arial" w:hAnsi="Arial" w:cs="Arial"/>
          <w:szCs w:val="24"/>
        </w:rPr>
        <w:t xml:space="preserve">Jesus is telling us that it is possible to have treasures in heaven, and that we should live in such a way that we lay up treasures in heaven. </w:t>
      </w:r>
    </w:p>
    <w:p w14:paraId="716EC96E" w14:textId="77777777" w:rsidR="00792AC4" w:rsidRDefault="00792AC4" w:rsidP="00792AC4">
      <w:pPr>
        <w:pStyle w:val="ListParagraph"/>
        <w:spacing w:after="120" w:line="240" w:lineRule="auto"/>
        <w:ind w:left="1080"/>
        <w:contextualSpacing w:val="0"/>
        <w:rPr>
          <w:rStyle w:val="chaptercontentcontentrruqa"/>
          <w:rFonts w:ascii="Arial" w:hAnsi="Arial" w:cs="Arial"/>
          <w:szCs w:val="24"/>
        </w:rPr>
      </w:pPr>
    </w:p>
    <w:p w14:paraId="22228D04" w14:textId="77777777" w:rsidR="00792AC4" w:rsidRPr="00B5337C" w:rsidRDefault="00792AC4" w:rsidP="00792AC4">
      <w:pPr>
        <w:pStyle w:val="ListParagraph"/>
        <w:spacing w:after="120" w:line="240" w:lineRule="auto"/>
        <w:ind w:left="1080"/>
        <w:contextualSpacing w:val="0"/>
        <w:rPr>
          <w:rStyle w:val="chaptercontentcontentrruqa"/>
          <w:rFonts w:ascii="Arial" w:hAnsi="Arial" w:cs="Arial"/>
          <w:szCs w:val="24"/>
        </w:rPr>
      </w:pPr>
    </w:p>
    <w:p w14:paraId="2522D8E7" w14:textId="77777777" w:rsidR="00B5337C" w:rsidRPr="00B5337C" w:rsidRDefault="00B5337C" w:rsidP="00B5337C">
      <w:pPr>
        <w:pStyle w:val="ListParagraph"/>
        <w:numPr>
          <w:ilvl w:val="1"/>
          <w:numId w:val="2"/>
        </w:numPr>
        <w:spacing w:after="120" w:line="240" w:lineRule="auto"/>
        <w:ind w:left="1080" w:hanging="720"/>
        <w:contextualSpacing w:val="0"/>
        <w:rPr>
          <w:rStyle w:val="chaptercontentcontentrruqa"/>
          <w:rFonts w:ascii="Arial" w:hAnsi="Arial" w:cs="Arial"/>
          <w:szCs w:val="24"/>
        </w:rPr>
      </w:pPr>
      <w:r w:rsidRPr="00B5337C">
        <w:rPr>
          <w:rStyle w:val="chaptercontentcontentrruqa"/>
          <w:rFonts w:ascii="Arial" w:hAnsi="Arial" w:cs="Arial"/>
          <w:szCs w:val="24"/>
        </w:rPr>
        <w:t xml:space="preserve">Jesus is not forbidding having treasures in this earth. </w:t>
      </w:r>
    </w:p>
    <w:p w14:paraId="467D93C2" w14:textId="682D18F2" w:rsidR="00B5337C" w:rsidRDefault="00B5337C" w:rsidP="00B5337C">
      <w:pPr>
        <w:pStyle w:val="ListParagraph"/>
        <w:spacing w:after="120" w:line="240" w:lineRule="auto"/>
        <w:ind w:left="1080"/>
        <w:contextualSpacing w:val="0"/>
        <w:rPr>
          <w:rFonts w:ascii="Arial" w:hAnsi="Arial" w:cs="Arial"/>
          <w:i/>
          <w:iCs/>
          <w:szCs w:val="24"/>
        </w:rPr>
      </w:pPr>
      <w:r w:rsidRPr="00B5337C">
        <w:rPr>
          <w:rFonts w:ascii="Arial" w:hAnsi="Arial" w:cs="Arial"/>
          <w:szCs w:val="24"/>
        </w:rPr>
        <w:t>Proverbs 13:22</w:t>
      </w:r>
      <w:r w:rsidRPr="00B5337C">
        <w:rPr>
          <w:rFonts w:ascii="Arial" w:hAnsi="Arial" w:cs="Arial"/>
          <w:i/>
          <w:iCs/>
          <w:szCs w:val="24"/>
        </w:rPr>
        <w:t xml:space="preserve"> “A good man leaves an inheritance to his children’s children, But the wealth of the sinner is stored up for the righteous.”</w:t>
      </w:r>
    </w:p>
    <w:p w14:paraId="6FCA27B5" w14:textId="53779C89" w:rsidR="00AF44B3" w:rsidRPr="00AF44B3" w:rsidRDefault="00AF44B3" w:rsidP="00AF44B3">
      <w:pPr>
        <w:tabs>
          <w:tab w:val="left" w:pos="0"/>
        </w:tabs>
        <w:spacing w:after="0" w:line="400" w:lineRule="exact"/>
        <w:rPr>
          <w:rFonts w:asciiTheme="majorBidi" w:eastAsiaTheme="minorHAnsi" w:hAnsiTheme="majorBidi" w:cstheme="majorBidi"/>
          <w:sz w:val="32"/>
          <w:szCs w:val="32"/>
        </w:rPr>
      </w:pPr>
      <w:r>
        <w:rPr>
          <w:rFonts w:ascii="Times New Roman" w:eastAsia="Times New Roman" w:hAnsi="Times New Roman" w:cs="Angsana New"/>
          <w:kern w:val="0"/>
          <w:sz w:val="32"/>
          <w:szCs w:val="32"/>
          <w:lang w:val="en-TH"/>
          <w14:ligatures w14:val="none"/>
        </w:rPr>
        <w:tab/>
      </w:r>
    </w:p>
    <w:p w14:paraId="75D21F65" w14:textId="77777777" w:rsidR="00AF44B3" w:rsidRPr="00AF44B3" w:rsidRDefault="00AF44B3" w:rsidP="00B5337C">
      <w:pPr>
        <w:pStyle w:val="ListParagraph"/>
        <w:spacing w:after="120" w:line="240" w:lineRule="auto"/>
        <w:ind w:left="1080"/>
        <w:contextualSpacing w:val="0"/>
        <w:rPr>
          <w:rFonts w:ascii="Arial" w:hAnsi="Arial" w:cs="Arial"/>
          <w:szCs w:val="24"/>
        </w:rPr>
      </w:pPr>
    </w:p>
    <w:p w14:paraId="542EB395" w14:textId="46886AF3" w:rsidR="00A21120" w:rsidRPr="00B5337C" w:rsidRDefault="00A21120" w:rsidP="00B5337C">
      <w:pPr>
        <w:pStyle w:val="ListParagraph"/>
        <w:numPr>
          <w:ilvl w:val="1"/>
          <w:numId w:val="2"/>
        </w:numPr>
        <w:spacing w:after="120" w:line="240" w:lineRule="auto"/>
        <w:ind w:left="1080" w:hanging="720"/>
        <w:contextualSpacing w:val="0"/>
        <w:rPr>
          <w:rFonts w:ascii="Arial" w:hAnsi="Arial" w:cs="Arial"/>
          <w:szCs w:val="24"/>
        </w:rPr>
      </w:pPr>
      <w:r>
        <w:rPr>
          <w:rFonts w:ascii="Arial" w:hAnsi="Arial" w:cs="Arial"/>
          <w:szCs w:val="24"/>
        </w:rPr>
        <w:t>What are these treasures in heaven?</w:t>
      </w:r>
    </w:p>
    <w:p w14:paraId="6BB4F087" w14:textId="77777777" w:rsidR="00B5337C" w:rsidRPr="00B5337C" w:rsidRDefault="00B5337C" w:rsidP="00B5337C">
      <w:pPr>
        <w:spacing w:after="120" w:line="240" w:lineRule="auto"/>
        <w:ind w:left="432"/>
        <w:rPr>
          <w:rFonts w:asciiTheme="majorBidi" w:hAnsiTheme="majorBidi" w:cstheme="majorBidi"/>
          <w:szCs w:val="24"/>
        </w:rPr>
      </w:pPr>
    </w:p>
    <w:p w14:paraId="177C69C0" w14:textId="749E4C25" w:rsidR="00B5337C" w:rsidRPr="00B5337C" w:rsidRDefault="00A21120" w:rsidP="00B5337C">
      <w:pPr>
        <w:pStyle w:val="ListParagraph"/>
        <w:numPr>
          <w:ilvl w:val="0"/>
          <w:numId w:val="1"/>
        </w:numPr>
        <w:spacing w:after="120" w:line="240" w:lineRule="auto"/>
        <w:contextualSpacing w:val="0"/>
        <w:rPr>
          <w:rFonts w:ascii="Arial" w:hAnsi="Arial" w:cs="Arial"/>
          <w:szCs w:val="24"/>
        </w:rPr>
      </w:pPr>
      <w:r>
        <w:rPr>
          <w:rFonts w:ascii="Arial" w:hAnsi="Arial" w:cs="Arial"/>
          <w:szCs w:val="24"/>
        </w:rPr>
        <w:t>How can you</w:t>
      </w:r>
      <w:r w:rsidR="00B5337C" w:rsidRPr="00B5337C">
        <w:rPr>
          <w:rFonts w:ascii="Arial" w:hAnsi="Arial" w:cs="Arial"/>
          <w:szCs w:val="24"/>
        </w:rPr>
        <w:t xml:space="preserve"> lay up treasures in heaven.</w:t>
      </w:r>
    </w:p>
    <w:p w14:paraId="2B4B4550" w14:textId="77777777" w:rsidR="00792AC4" w:rsidRDefault="0007331D" w:rsidP="00792AC4">
      <w:pPr>
        <w:pStyle w:val="ListParagraph"/>
        <w:spacing w:after="120" w:line="240" w:lineRule="auto"/>
        <w:ind w:left="360"/>
        <w:contextualSpacing w:val="0"/>
        <w:rPr>
          <w:rFonts w:ascii="Arial" w:hAnsi="Arial" w:cs="Arial"/>
          <w:szCs w:val="24"/>
        </w:rPr>
      </w:pPr>
      <w:r>
        <w:rPr>
          <w:rFonts w:ascii="Arial" w:hAnsi="Arial" w:cs="Arial"/>
          <w:szCs w:val="24"/>
        </w:rPr>
        <w:t>By</w:t>
      </w:r>
      <w:r w:rsidRPr="005936BD">
        <w:rPr>
          <w:rFonts w:ascii="Arial" w:hAnsi="Arial" w:cs="Arial"/>
          <w:szCs w:val="24"/>
        </w:rPr>
        <w:t xml:space="preserve"> valu</w:t>
      </w:r>
      <w:r>
        <w:rPr>
          <w:rFonts w:ascii="Arial" w:hAnsi="Arial" w:cs="Arial"/>
          <w:szCs w:val="24"/>
        </w:rPr>
        <w:t>ing</w:t>
      </w:r>
      <w:r w:rsidRPr="005936BD">
        <w:rPr>
          <w:rFonts w:ascii="Arial" w:hAnsi="Arial" w:cs="Arial"/>
          <w:szCs w:val="24"/>
        </w:rPr>
        <w:t xml:space="preserve"> the things of God and eternal things more than the things of this world. </w:t>
      </w:r>
    </w:p>
    <w:p w14:paraId="520A4652" w14:textId="317D3447" w:rsidR="0007331D" w:rsidRPr="00792AC4" w:rsidRDefault="0007331D" w:rsidP="00792AC4">
      <w:pPr>
        <w:pStyle w:val="ListParagraph"/>
        <w:spacing w:after="120" w:line="240" w:lineRule="auto"/>
        <w:ind w:left="360"/>
        <w:contextualSpacing w:val="0"/>
        <w:rPr>
          <w:rFonts w:ascii="Arial" w:hAnsi="Arial" w:cs="Arial"/>
          <w:i/>
          <w:iCs/>
          <w:szCs w:val="24"/>
        </w:rPr>
      </w:pPr>
      <w:r>
        <w:rPr>
          <w:rFonts w:ascii="Arial" w:hAnsi="Arial" w:cs="Arial"/>
          <w:szCs w:val="24"/>
        </w:rPr>
        <w:t>Matthew 6:21</w:t>
      </w:r>
      <w:r w:rsidR="00792AC4">
        <w:rPr>
          <w:rFonts w:ascii="Arial" w:hAnsi="Arial" w:cs="Arial"/>
          <w:szCs w:val="24"/>
        </w:rPr>
        <w:t xml:space="preserve"> </w:t>
      </w:r>
      <w:r w:rsidR="00792AC4">
        <w:rPr>
          <w:rFonts w:ascii="Arial" w:hAnsi="Arial" w:cs="Arial"/>
          <w:i/>
          <w:iCs/>
          <w:szCs w:val="24"/>
        </w:rPr>
        <w:t>“</w:t>
      </w:r>
      <w:r w:rsidR="00792AC4" w:rsidRPr="00B5337C">
        <w:rPr>
          <w:rFonts w:ascii="Arial" w:hAnsi="Arial" w:cs="Arial"/>
          <w:i/>
          <w:iCs/>
          <w:szCs w:val="24"/>
        </w:rPr>
        <w:t>For where your treasure is, there your heart will be also.”</w:t>
      </w:r>
    </w:p>
    <w:p w14:paraId="6CF0D153" w14:textId="77777777" w:rsidR="00792AC4" w:rsidRDefault="00792AC4" w:rsidP="00792AC4">
      <w:pPr>
        <w:pStyle w:val="ListParagraph"/>
        <w:spacing w:after="120" w:line="240" w:lineRule="auto"/>
        <w:ind w:left="1080"/>
        <w:contextualSpacing w:val="0"/>
        <w:rPr>
          <w:rFonts w:ascii="Arial" w:hAnsi="Arial" w:cs="Arial"/>
          <w:szCs w:val="24"/>
        </w:rPr>
      </w:pPr>
    </w:p>
    <w:p w14:paraId="7BBB24D7" w14:textId="77777777" w:rsidR="00792AC4" w:rsidRDefault="00792AC4" w:rsidP="00792AC4">
      <w:pPr>
        <w:pStyle w:val="ListParagraph"/>
        <w:spacing w:after="120" w:line="240" w:lineRule="auto"/>
        <w:ind w:left="1080"/>
        <w:contextualSpacing w:val="0"/>
        <w:rPr>
          <w:rFonts w:ascii="Arial" w:hAnsi="Arial" w:cs="Arial"/>
          <w:szCs w:val="24"/>
        </w:rPr>
      </w:pPr>
    </w:p>
    <w:p w14:paraId="6D4F5A10" w14:textId="77777777" w:rsidR="00B5337C" w:rsidRPr="00B5337C" w:rsidRDefault="00B5337C" w:rsidP="00B5337C">
      <w:pPr>
        <w:pStyle w:val="ListParagraph"/>
        <w:numPr>
          <w:ilvl w:val="1"/>
          <w:numId w:val="3"/>
        </w:numPr>
        <w:spacing w:after="120" w:line="240" w:lineRule="auto"/>
        <w:contextualSpacing w:val="0"/>
        <w:rPr>
          <w:rFonts w:ascii="Arial" w:hAnsi="Arial" w:cs="Arial"/>
          <w:szCs w:val="24"/>
        </w:rPr>
      </w:pPr>
      <w:r w:rsidRPr="00B5337C">
        <w:rPr>
          <w:rFonts w:ascii="Arial" w:hAnsi="Arial" w:cs="Arial"/>
          <w:szCs w:val="24"/>
        </w:rPr>
        <w:t xml:space="preserve">When we give to help others, we are laying up treasures in heaven for all eternity. </w:t>
      </w:r>
    </w:p>
    <w:p w14:paraId="1AF1A439" w14:textId="671D6242" w:rsidR="00B5337C" w:rsidRPr="00B5337C" w:rsidRDefault="00B5337C" w:rsidP="00B5337C">
      <w:pPr>
        <w:pStyle w:val="ListParagraph"/>
        <w:spacing w:after="120" w:line="240" w:lineRule="auto"/>
        <w:ind w:left="1080"/>
        <w:contextualSpacing w:val="0"/>
        <w:rPr>
          <w:rFonts w:ascii="Arial" w:hAnsi="Arial" w:cs="Arial"/>
          <w:szCs w:val="24"/>
        </w:rPr>
      </w:pPr>
      <w:r w:rsidRPr="00B5337C">
        <w:rPr>
          <w:rFonts w:ascii="Arial" w:hAnsi="Arial" w:cs="Arial"/>
          <w:szCs w:val="24"/>
        </w:rPr>
        <w:t>Matthew 19:21</w:t>
      </w:r>
      <w:r w:rsidRPr="00B5337C">
        <w:rPr>
          <w:rFonts w:ascii="Arial" w:hAnsi="Arial" w:cs="Arial"/>
          <w:i/>
          <w:iCs/>
          <w:szCs w:val="24"/>
        </w:rPr>
        <w:t xml:space="preserve"> “Jesus said to him, "If you want to be perfect, go, sell what you have and give to the poor, and you will have treasure in heaven; and come, follow Me."</w:t>
      </w:r>
    </w:p>
    <w:p w14:paraId="04A1B1AB" w14:textId="11933E95" w:rsidR="00B5337C" w:rsidRDefault="00B5337C" w:rsidP="00AF44B3">
      <w:pPr>
        <w:spacing w:after="120" w:line="240" w:lineRule="auto"/>
        <w:ind w:left="792" w:firstLine="288"/>
        <w:rPr>
          <w:rFonts w:ascii="Arial" w:hAnsi="Arial" w:cs="Arial"/>
          <w:szCs w:val="24"/>
        </w:rPr>
      </w:pPr>
    </w:p>
    <w:p w14:paraId="5BC3CB2B" w14:textId="77777777" w:rsidR="00792AC4" w:rsidRPr="00B5337C" w:rsidRDefault="00792AC4" w:rsidP="00AF44B3">
      <w:pPr>
        <w:spacing w:after="120" w:line="240" w:lineRule="auto"/>
        <w:ind w:left="792" w:firstLine="288"/>
        <w:rPr>
          <w:rFonts w:ascii="Arial" w:hAnsi="Arial" w:cs="Arial"/>
          <w:szCs w:val="24"/>
        </w:rPr>
      </w:pPr>
    </w:p>
    <w:p w14:paraId="4A29B2F4" w14:textId="77777777" w:rsidR="00B5337C" w:rsidRPr="00B5337C" w:rsidRDefault="00B5337C" w:rsidP="00B5337C">
      <w:pPr>
        <w:spacing w:after="120" w:line="240" w:lineRule="auto"/>
        <w:rPr>
          <w:rFonts w:ascii="Arial" w:hAnsi="Arial" w:cs="Arial"/>
          <w:szCs w:val="24"/>
        </w:rPr>
      </w:pPr>
      <w:r w:rsidRPr="00B5337C">
        <w:rPr>
          <w:rFonts w:ascii="Arial" w:hAnsi="Arial" w:cs="Arial"/>
          <w:szCs w:val="24"/>
          <w:u w:val="single"/>
        </w:rPr>
        <w:t>Conclusion:</w:t>
      </w:r>
      <w:r w:rsidRPr="00B5337C">
        <w:rPr>
          <w:rFonts w:ascii="Arial" w:hAnsi="Arial" w:cs="Arial"/>
          <w:szCs w:val="24"/>
        </w:rPr>
        <w:t xml:space="preserve"> Are you laying up eternal treasures in heaven? Our time on this earth is just a vapor compared to eternity. </w:t>
      </w:r>
    </w:p>
    <w:p w14:paraId="3CC31F92" w14:textId="77777777" w:rsidR="00B5337C" w:rsidRPr="00B5337C" w:rsidRDefault="00B5337C" w:rsidP="00B5337C">
      <w:pPr>
        <w:spacing w:after="120" w:line="240" w:lineRule="auto"/>
        <w:rPr>
          <w:rFonts w:ascii="Arial" w:hAnsi="Arial" w:cs="Arial"/>
          <w:szCs w:val="24"/>
        </w:rPr>
      </w:pPr>
    </w:p>
    <w:p w14:paraId="249EF138" w14:textId="77777777" w:rsidR="00B5337C" w:rsidRPr="00B5337C" w:rsidRDefault="00B5337C" w:rsidP="00B5337C">
      <w:pPr>
        <w:spacing w:after="120" w:line="240" w:lineRule="auto"/>
        <w:rPr>
          <w:rFonts w:ascii="Arial" w:hAnsi="Arial" w:cs="Arial"/>
          <w:szCs w:val="24"/>
        </w:rPr>
      </w:pPr>
      <w:r w:rsidRPr="00B5337C">
        <w:rPr>
          <w:rFonts w:ascii="Arial" w:hAnsi="Arial" w:cs="Arial"/>
          <w:szCs w:val="24"/>
          <w:u w:val="single"/>
        </w:rPr>
        <w:t>Discussion Question:</w:t>
      </w:r>
    </w:p>
    <w:p w14:paraId="0098A845" w14:textId="77777777" w:rsidR="00B5337C" w:rsidRPr="00B5337C" w:rsidRDefault="00B5337C" w:rsidP="00B5337C">
      <w:pPr>
        <w:pStyle w:val="ListParagraph"/>
        <w:numPr>
          <w:ilvl w:val="0"/>
          <w:numId w:val="4"/>
        </w:numPr>
        <w:spacing w:after="120" w:line="240" w:lineRule="auto"/>
        <w:ind w:left="360"/>
        <w:contextualSpacing w:val="0"/>
        <w:rPr>
          <w:rFonts w:ascii="Arial" w:hAnsi="Arial" w:cs="Arial"/>
          <w:szCs w:val="24"/>
        </w:rPr>
      </w:pPr>
      <w:r w:rsidRPr="00B5337C">
        <w:rPr>
          <w:rFonts w:ascii="Arial" w:hAnsi="Arial" w:cs="Arial"/>
          <w:szCs w:val="24"/>
        </w:rPr>
        <w:t xml:space="preserve">What do you value most, where is your heart? </w:t>
      </w:r>
    </w:p>
    <w:p w14:paraId="7B7C1802" w14:textId="77777777" w:rsidR="00B5337C" w:rsidRPr="00B5337C" w:rsidRDefault="00B5337C" w:rsidP="00B5337C">
      <w:pPr>
        <w:pStyle w:val="ListParagraph"/>
        <w:numPr>
          <w:ilvl w:val="0"/>
          <w:numId w:val="4"/>
        </w:numPr>
        <w:spacing w:after="120" w:line="240" w:lineRule="auto"/>
        <w:ind w:left="360"/>
        <w:contextualSpacing w:val="0"/>
        <w:rPr>
          <w:rFonts w:ascii="Arial" w:hAnsi="Arial" w:cs="Arial"/>
          <w:szCs w:val="24"/>
        </w:rPr>
      </w:pPr>
      <w:r w:rsidRPr="00B5337C">
        <w:rPr>
          <w:rFonts w:ascii="Arial" w:hAnsi="Arial" w:cs="Arial"/>
          <w:szCs w:val="24"/>
        </w:rPr>
        <w:t>How can you lay up reassures in heaven?</w:t>
      </w:r>
    </w:p>
    <w:p w14:paraId="003CCCEA" w14:textId="77777777" w:rsidR="00DC2234" w:rsidRPr="00B5337C" w:rsidRDefault="00DC2234" w:rsidP="00B5337C">
      <w:pPr>
        <w:spacing w:after="120" w:line="240" w:lineRule="auto"/>
        <w:rPr>
          <w:rFonts w:ascii="Arial" w:hAnsi="Arial" w:cs="Arial"/>
          <w:szCs w:val="24"/>
        </w:rPr>
      </w:pPr>
    </w:p>
    <w:sectPr w:rsidR="00DC2234" w:rsidRPr="00B5337C" w:rsidSect="00AB2C8E">
      <w:pgSz w:w="11904" w:h="1683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F349ED"/>
    <w:multiLevelType w:val="multilevel"/>
    <w:tmpl w:val="BB8A456C"/>
    <w:lvl w:ilvl="0">
      <w:start w:val="1"/>
      <w:numFmt w:val="decimal"/>
      <w:lvlText w:val="%1"/>
      <w:lvlJc w:val="left"/>
      <w:pPr>
        <w:ind w:left="1000" w:hanging="1000"/>
      </w:pPr>
      <w:rPr>
        <w:rFonts w:hint="default"/>
      </w:rPr>
    </w:lvl>
    <w:lvl w:ilvl="1">
      <w:start w:val="1"/>
      <w:numFmt w:val="decimal"/>
      <w:lvlText w:val="%1.%2"/>
      <w:lvlJc w:val="left"/>
      <w:pPr>
        <w:ind w:left="1432" w:hanging="1000"/>
      </w:pPr>
      <w:rPr>
        <w:rFonts w:hint="default"/>
      </w:rPr>
    </w:lvl>
    <w:lvl w:ilvl="2">
      <w:start w:val="1"/>
      <w:numFmt w:val="decimal"/>
      <w:lvlText w:val="%1.%2.%3"/>
      <w:lvlJc w:val="left"/>
      <w:pPr>
        <w:ind w:left="1864" w:hanging="1000"/>
      </w:pPr>
      <w:rPr>
        <w:rFonts w:hint="default"/>
      </w:rPr>
    </w:lvl>
    <w:lvl w:ilvl="3">
      <w:start w:val="1"/>
      <w:numFmt w:val="decimal"/>
      <w:lvlText w:val="%1.%2.%3.%4"/>
      <w:lvlJc w:val="left"/>
      <w:pPr>
        <w:ind w:left="2296" w:hanging="100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 w15:restartNumberingAfterBreak="0">
    <w:nsid w:val="5232205A"/>
    <w:multiLevelType w:val="hybridMultilevel"/>
    <w:tmpl w:val="3958743A"/>
    <w:lvl w:ilvl="0" w:tplc="BB98432A">
      <w:start w:val="1"/>
      <w:numFmt w:val="decimal"/>
      <w:lvlText w:val="%1"/>
      <w:lvlJc w:val="left"/>
      <w:pPr>
        <w:ind w:left="360" w:hanging="360"/>
      </w:pPr>
      <w:rPr>
        <w:rFonts w:asciiTheme="minorHAnsi" w:eastAsiaTheme="minorEastAsia" w:hAnsiTheme="minorHAnsi" w:cstheme="minorBidi"/>
      </w:rPr>
    </w:lvl>
    <w:lvl w:ilvl="1" w:tplc="74AEAB2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E72E28"/>
    <w:multiLevelType w:val="multilevel"/>
    <w:tmpl w:val="FF0E6E98"/>
    <w:lvl w:ilvl="0">
      <w:start w:val="2"/>
      <w:numFmt w:val="decimal"/>
      <w:lvlText w:val="%1"/>
      <w:lvlJc w:val="left"/>
      <w:pPr>
        <w:ind w:left="380" w:hanging="38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4320" w:hanging="144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3" w15:restartNumberingAfterBreak="0">
    <w:nsid w:val="6FF72063"/>
    <w:multiLevelType w:val="hybridMultilevel"/>
    <w:tmpl w:val="8A7E7C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852928">
    <w:abstractNumId w:val="1"/>
  </w:num>
  <w:num w:numId="2" w16cid:durableId="1402748705">
    <w:abstractNumId w:val="0"/>
  </w:num>
  <w:num w:numId="3" w16cid:durableId="342636022">
    <w:abstractNumId w:val="2"/>
  </w:num>
  <w:num w:numId="4" w16cid:durableId="793325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7C"/>
    <w:rsid w:val="0007331D"/>
    <w:rsid w:val="00405A76"/>
    <w:rsid w:val="00792AC4"/>
    <w:rsid w:val="00A21120"/>
    <w:rsid w:val="00AB2C8E"/>
    <w:rsid w:val="00AF44B3"/>
    <w:rsid w:val="00AF7D33"/>
    <w:rsid w:val="00B5337C"/>
    <w:rsid w:val="00BB2797"/>
    <w:rsid w:val="00D40CE0"/>
    <w:rsid w:val="00DC2234"/>
    <w:rsid w:val="00F6012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decimalSymbol w:val="."/>
  <w:listSeparator w:val=","/>
  <w14:docId w14:val="3937E8A6"/>
  <w15:chartTrackingRefBased/>
  <w15:docId w15:val="{78F8D47A-35AC-F740-B3A0-7A1143EB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TH" w:eastAsia="en-US"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37C"/>
    <w:pPr>
      <w:spacing w:after="160" w:line="278" w:lineRule="auto"/>
    </w:pPr>
    <w:rPr>
      <w:rFonts w:eastAsiaTheme="minorEastAsia"/>
      <w:lang w:val="en-US"/>
    </w:rPr>
  </w:style>
  <w:style w:type="paragraph" w:styleId="Heading1">
    <w:name w:val="heading 1"/>
    <w:basedOn w:val="Normal"/>
    <w:next w:val="Normal"/>
    <w:link w:val="Heading1Char"/>
    <w:uiPriority w:val="9"/>
    <w:qFormat/>
    <w:rsid w:val="00AB2C8E"/>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B2C8E"/>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B2C8E"/>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B2C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2C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2C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C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C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C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C8E"/>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B2C8E"/>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B2C8E"/>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B2C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2C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2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C8E"/>
    <w:rPr>
      <w:rFonts w:eastAsiaTheme="majorEastAsia" w:cstheme="majorBidi"/>
      <w:color w:val="272727" w:themeColor="text1" w:themeTint="D8"/>
    </w:rPr>
  </w:style>
  <w:style w:type="paragraph" w:styleId="Title">
    <w:name w:val="Title"/>
    <w:basedOn w:val="Normal"/>
    <w:next w:val="Normal"/>
    <w:link w:val="TitleChar"/>
    <w:uiPriority w:val="10"/>
    <w:qFormat/>
    <w:rsid w:val="00AB2C8E"/>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B2C8E"/>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B2C8E"/>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B2C8E"/>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B2C8E"/>
    <w:pPr>
      <w:spacing w:before="160"/>
      <w:jc w:val="center"/>
    </w:pPr>
    <w:rPr>
      <w:i/>
      <w:iCs/>
      <w:color w:val="404040" w:themeColor="text1" w:themeTint="BF"/>
    </w:rPr>
  </w:style>
  <w:style w:type="character" w:customStyle="1" w:styleId="QuoteChar">
    <w:name w:val="Quote Char"/>
    <w:basedOn w:val="DefaultParagraphFont"/>
    <w:link w:val="Quote"/>
    <w:uiPriority w:val="29"/>
    <w:rsid w:val="00AB2C8E"/>
    <w:rPr>
      <w:rFonts w:cs="Angsana New"/>
      <w:i/>
      <w:iCs/>
      <w:color w:val="404040" w:themeColor="text1" w:themeTint="BF"/>
    </w:rPr>
  </w:style>
  <w:style w:type="paragraph" w:styleId="ListParagraph">
    <w:name w:val="List Paragraph"/>
    <w:basedOn w:val="Normal"/>
    <w:uiPriority w:val="34"/>
    <w:qFormat/>
    <w:rsid w:val="00AB2C8E"/>
    <w:pPr>
      <w:ind w:left="720"/>
      <w:contextualSpacing/>
    </w:pPr>
  </w:style>
  <w:style w:type="character" w:styleId="IntenseEmphasis">
    <w:name w:val="Intense Emphasis"/>
    <w:basedOn w:val="DefaultParagraphFont"/>
    <w:uiPriority w:val="21"/>
    <w:qFormat/>
    <w:rsid w:val="00AB2C8E"/>
    <w:rPr>
      <w:i/>
      <w:iCs/>
      <w:color w:val="0F4761" w:themeColor="accent1" w:themeShade="BF"/>
    </w:rPr>
  </w:style>
  <w:style w:type="paragraph" w:styleId="IntenseQuote">
    <w:name w:val="Intense Quote"/>
    <w:basedOn w:val="Normal"/>
    <w:next w:val="Normal"/>
    <w:link w:val="IntenseQuoteChar"/>
    <w:uiPriority w:val="30"/>
    <w:qFormat/>
    <w:rsid w:val="00AB2C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2C8E"/>
    <w:rPr>
      <w:rFonts w:cs="Angsana New"/>
      <w:i/>
      <w:iCs/>
      <w:color w:val="0F4761" w:themeColor="accent1" w:themeShade="BF"/>
    </w:rPr>
  </w:style>
  <w:style w:type="character" w:styleId="IntenseReference">
    <w:name w:val="Intense Reference"/>
    <w:basedOn w:val="DefaultParagraphFont"/>
    <w:uiPriority w:val="32"/>
    <w:qFormat/>
    <w:rsid w:val="00AB2C8E"/>
    <w:rPr>
      <w:b/>
      <w:bCs/>
      <w:smallCaps/>
      <w:color w:val="0F4761" w:themeColor="accent1" w:themeShade="BF"/>
      <w:spacing w:val="5"/>
    </w:rPr>
  </w:style>
  <w:style w:type="character" w:customStyle="1" w:styleId="chaptercontentlabelr2plt">
    <w:name w:val="chaptercontent_label__r2plt"/>
    <w:basedOn w:val="DefaultParagraphFont"/>
    <w:rsid w:val="00B5337C"/>
  </w:style>
  <w:style w:type="character" w:customStyle="1" w:styleId="chaptercontentcontentrruqa">
    <w:name w:val="chaptercontent_content__rruqa"/>
    <w:basedOn w:val="DefaultParagraphFont"/>
    <w:rsid w:val="00B5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lh/Library/Group%20Containers/UBF8T346G9.Office/User%20Content.localized/Templates.localized/KLH%20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KLH Docs.dotx</Template>
  <TotalTime>19</TotalTime>
  <Pages>1</Pages>
  <Words>338</Words>
  <Characters>1335</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Higginbotham</dc:creator>
  <cp:keywords/>
  <dc:description/>
  <cp:lastModifiedBy>Keith Higginbotham</cp:lastModifiedBy>
  <cp:revision>5</cp:revision>
  <dcterms:created xsi:type="dcterms:W3CDTF">2024-09-11T09:05:00Z</dcterms:created>
  <dcterms:modified xsi:type="dcterms:W3CDTF">2024-09-11T13:12:00Z</dcterms:modified>
</cp:coreProperties>
</file>