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644F" w14:textId="73C6E3C2" w:rsidR="00281BDA" w:rsidRPr="002D6566" w:rsidRDefault="00281BDA" w:rsidP="00EF5A7B">
      <w:pPr>
        <w:spacing w:after="0" w:line="400" w:lineRule="exact"/>
        <w:contextualSpacing/>
        <w:jc w:val="center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2D65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2D6566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5 </w:t>
      </w:r>
      <w:r w:rsidRPr="002D65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พฤษภาคม </w:t>
      </w:r>
      <w:r w:rsidRPr="002D6566">
        <w:rPr>
          <w:rFonts w:ascii="AngsanaUPC" w:hAnsi="AngsanaUPC" w:cs="AngsanaUPC"/>
          <w:b/>
          <w:bCs/>
          <w:sz w:val="32"/>
          <w:szCs w:val="32"/>
          <w:u w:val="single"/>
        </w:rPr>
        <w:t>2024</w:t>
      </w:r>
    </w:p>
    <w:p w14:paraId="6037741D" w14:textId="0BAA7C97" w:rsidR="008D0047" w:rsidRPr="002D6566" w:rsidRDefault="008D0047" w:rsidP="00EF5A7B">
      <w:pPr>
        <w:spacing w:after="0" w:line="400" w:lineRule="exact"/>
        <w:contextualSpacing/>
        <w:jc w:val="center"/>
        <w:rPr>
          <w:rFonts w:ascii="AngsanaUPC" w:hAnsi="AngsanaUPC" w:cs="AngsanaUPC"/>
          <w:b/>
          <w:bCs/>
          <w:sz w:val="32"/>
          <w:szCs w:val="32"/>
          <w:u w:val="single"/>
          <w:cs/>
        </w:rPr>
      </w:pPr>
      <w:r w:rsidRPr="002D65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คำเทศนาชุด ลุกขึ้น </w:t>
      </w:r>
      <w:r w:rsidRPr="002D6566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&amp; </w:t>
      </w:r>
      <w:r w:rsidRPr="002D65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สร้าง </w:t>
      </w:r>
      <w:r w:rsidRPr="002D6566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- </w:t>
      </w:r>
      <w:r w:rsidRPr="002D65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ตอนที่ </w:t>
      </w:r>
      <w:r w:rsidRPr="002D6566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3: </w:t>
      </w:r>
      <w:r w:rsidRPr="002D65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ฤทธิ์เดชของข่าวประเสริฐ</w:t>
      </w:r>
    </w:p>
    <w:p w14:paraId="4A28C818" w14:textId="77777777" w:rsidR="00EF5A7B" w:rsidRDefault="00EF5A7B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</w:rPr>
      </w:pPr>
    </w:p>
    <w:p w14:paraId="545FB5DD" w14:textId="309B2009" w:rsidR="006F5FBF" w:rsidRPr="002D6566" w:rsidRDefault="006F5FBF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  <w:cs/>
        </w:rPr>
      </w:pPr>
      <w:r w:rsidRPr="002D6566">
        <w:rPr>
          <w:rFonts w:ascii="AngsanaUPC" w:hAnsi="AngsanaUPC" w:cs="AngsanaUPC" w:hint="cs"/>
          <w:sz w:val="32"/>
          <w:szCs w:val="32"/>
          <w:cs/>
        </w:rPr>
        <w:t>วิธีของพระเจ้าในการทำให้คนรอดคือ</w:t>
      </w:r>
      <w:r w:rsidR="002D6566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2D6566">
        <w:rPr>
          <w:rFonts w:ascii="AngsanaUPC" w:hAnsi="AngsanaUPC" w:cs="AngsanaUPC" w:hint="cs"/>
          <w:sz w:val="32"/>
          <w:szCs w:val="32"/>
          <w:cs/>
        </w:rPr>
        <w:t>ผ่านทางฤทธ</w:t>
      </w:r>
      <w:r w:rsidR="00426C2D" w:rsidRPr="002D6566">
        <w:rPr>
          <w:rFonts w:ascii="AngsanaUPC" w:hAnsi="AngsanaUPC" w:cs="AngsanaUPC" w:hint="cs"/>
          <w:sz w:val="32"/>
          <w:szCs w:val="32"/>
          <w:cs/>
        </w:rPr>
        <w:t>ิ์เดชของข่าวประเสริฐ เมื่อคุณประกาศข่าวประเสริฐ ฤทธิ์เดชของพระเจ้า</w:t>
      </w:r>
      <w:r w:rsidR="00A349A2" w:rsidRPr="002D6566">
        <w:rPr>
          <w:rFonts w:ascii="AngsanaUPC" w:hAnsi="AngsanaUPC" w:cs="AngsanaUPC" w:hint="cs"/>
          <w:sz w:val="32"/>
          <w:szCs w:val="32"/>
          <w:cs/>
        </w:rPr>
        <w:t>ก็เริ่มทำงานภายในผู้คนเพื่อก่อ</w:t>
      </w:r>
      <w:r w:rsidR="00EC27AD" w:rsidRPr="002D6566">
        <w:rPr>
          <w:rFonts w:ascii="AngsanaUPC" w:hAnsi="AngsanaUPC" w:cs="AngsanaUPC" w:hint="cs"/>
          <w:sz w:val="32"/>
          <w:szCs w:val="32"/>
          <w:cs/>
        </w:rPr>
        <w:t>ให้เกิดการเปิดเผยสำแดง, ความเชื่อและการอ</w:t>
      </w:r>
      <w:r w:rsidR="00464E76" w:rsidRPr="002D6566">
        <w:rPr>
          <w:rFonts w:ascii="AngsanaUPC" w:hAnsi="AngsanaUPC" w:cs="AngsanaUPC" w:hint="cs"/>
          <w:sz w:val="32"/>
          <w:szCs w:val="32"/>
          <w:cs/>
        </w:rPr>
        <w:t>ั</w:t>
      </w:r>
      <w:r w:rsidR="00EC27AD" w:rsidRPr="002D6566">
        <w:rPr>
          <w:rFonts w:ascii="AngsanaUPC" w:hAnsi="AngsanaUPC" w:cs="AngsanaUPC" w:hint="cs"/>
          <w:sz w:val="32"/>
          <w:szCs w:val="32"/>
          <w:cs/>
        </w:rPr>
        <w:t>ศจรรย์</w:t>
      </w:r>
    </w:p>
    <w:p w14:paraId="76C11316" w14:textId="65139409" w:rsidR="0010427C" w:rsidRPr="002D6566" w:rsidRDefault="002D6566" w:rsidP="00EF5A7B">
      <w:pPr>
        <w:spacing w:after="0" w:line="400" w:lineRule="exact"/>
        <w:ind w:left="720" w:right="720"/>
        <w:contextualSpacing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โ</w:t>
      </w:r>
      <w:r w:rsidR="004F78E0" w:rsidRPr="002D6566">
        <w:rPr>
          <w:rFonts w:ascii="AngsanaUPC" w:hAnsi="AngsanaUPC" w:cs="AngsanaUPC"/>
          <w:b/>
          <w:bCs/>
          <w:sz w:val="32"/>
          <w:szCs w:val="32"/>
          <w:u w:val="single"/>
          <w:cs/>
        </w:rPr>
        <w:t>รม 1:16-17</w:t>
      </w:r>
      <w:r w:rsidR="004F78E0" w:rsidRPr="002D6566">
        <w:rPr>
          <w:rFonts w:ascii="AngsanaUPC" w:hAnsi="AngsanaUPC" w:cs="AngsanaUPC"/>
          <w:b/>
          <w:bCs/>
          <w:sz w:val="32"/>
          <w:szCs w:val="32"/>
          <w:u w:val="single"/>
        </w:rPr>
        <w:t xml:space="preserve"> THSV</w:t>
      </w:r>
      <w:r w:rsidR="004F78E0" w:rsidRPr="002D6566">
        <w:rPr>
          <w:rFonts w:ascii="AngsanaUPC" w:hAnsi="AngsanaUPC" w:cs="AngsanaUPC"/>
          <w:b/>
          <w:bCs/>
          <w:sz w:val="32"/>
          <w:szCs w:val="32"/>
          <w:u w:val="single"/>
          <w:cs/>
        </w:rPr>
        <w:t>11</w:t>
      </w:r>
      <w:r w:rsidRPr="002D6566">
        <w:rPr>
          <w:rFonts w:ascii="AngsanaUPC" w:hAnsi="AngsanaUPC" w:cs="AngsanaUPC"/>
          <w:i/>
          <w:iCs/>
          <w:sz w:val="32"/>
          <w:szCs w:val="32"/>
        </w:rPr>
        <w:t>“</w:t>
      </w:r>
      <w:r>
        <w:rPr>
          <w:rFonts w:ascii="AngsanaUPC" w:hAnsi="AngsanaUPC" w:cs="AngsanaUPC"/>
          <w:i/>
          <w:iCs/>
          <w:sz w:val="32"/>
          <w:szCs w:val="32"/>
        </w:rPr>
        <w:t>16</w:t>
      </w:r>
      <w:r w:rsidR="004F78E0" w:rsidRPr="002D6566">
        <w:rPr>
          <w:rFonts w:ascii="AngsanaUPC" w:hAnsi="AngsanaUPC" w:cs="AngsanaUPC"/>
          <w:i/>
          <w:iCs/>
          <w:sz w:val="32"/>
          <w:szCs w:val="32"/>
          <w:cs/>
        </w:rPr>
        <w:t>ข้าพเจ้าไม่มีความละอายในเรื่องข่าวประเสริฐ เพราะว่าข่าวประเสริฐนั้นเป็นฤทธานุภาพของพระเจ้า เพื่อให้ทุกคนที่เชื่อได้รับความรอด พวกยิวก่อน แล้วพวกกรีกด้วย</w:t>
      </w:r>
      <w:r>
        <w:rPr>
          <w:rFonts w:ascii="AngsanaUPC" w:hAnsi="AngsanaUPC" w:cs="AngsanaUPC"/>
          <w:i/>
          <w:iCs/>
          <w:sz w:val="32"/>
          <w:szCs w:val="32"/>
        </w:rPr>
        <w:t xml:space="preserve"> 17</w:t>
      </w:r>
      <w:r w:rsidR="004F78E0" w:rsidRPr="002D6566">
        <w:rPr>
          <w:rFonts w:ascii="AngsanaUPC" w:hAnsi="AngsanaUPC" w:cs="AngsanaUPC"/>
          <w:i/>
          <w:iCs/>
          <w:sz w:val="32"/>
          <w:szCs w:val="32"/>
          <w:cs/>
        </w:rPr>
        <w:t xml:space="preserve">เพราะว่าในข่าวประเสริฐนั้น ความชอบธรรมซึ่งเกิดมาจากพระเจ้าก็ได้สำแดงออกโดยความเชื่อ และเพื่อความเชื่อ ตามที่พระคัมภีร์มีเขียนไว้ว่า </w:t>
      </w:r>
      <w:r w:rsidRPr="002D6566">
        <w:rPr>
          <w:rFonts w:ascii="AngsanaUPC" w:hAnsi="AngsanaUPC" w:cs="AngsanaUPC"/>
          <w:i/>
          <w:iCs/>
          <w:sz w:val="32"/>
          <w:szCs w:val="32"/>
        </w:rPr>
        <w:t>‘</w:t>
      </w:r>
      <w:r w:rsidR="004F78E0" w:rsidRPr="002D6566">
        <w:rPr>
          <w:rFonts w:ascii="AngsanaUPC" w:hAnsi="AngsanaUPC" w:cs="AngsanaUPC"/>
          <w:i/>
          <w:iCs/>
          <w:sz w:val="32"/>
          <w:szCs w:val="32"/>
          <w:cs/>
        </w:rPr>
        <w:t>คนชอบธรรมจะมีชีวิตดำรงอยู่โดยความเชื่อ</w:t>
      </w:r>
      <w:r w:rsidRPr="002D6566">
        <w:rPr>
          <w:rFonts w:ascii="AngsanaUPC" w:hAnsi="AngsanaUPC" w:cs="AngsanaUPC"/>
          <w:i/>
          <w:iCs/>
          <w:sz w:val="32"/>
          <w:szCs w:val="32"/>
        </w:rPr>
        <w:t>’ ”</w:t>
      </w:r>
    </w:p>
    <w:p w14:paraId="6F332BEE" w14:textId="77777777" w:rsidR="00EF5A7B" w:rsidRDefault="00EF5A7B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  <w:u w:val="single"/>
        </w:rPr>
      </w:pPr>
    </w:p>
    <w:p w14:paraId="0F620C51" w14:textId="19911DDB" w:rsidR="00464E76" w:rsidRDefault="004F78E0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</w:rPr>
      </w:pPr>
      <w:r w:rsidRPr="002D6566">
        <w:rPr>
          <w:rFonts w:ascii="AngsanaUPC" w:hAnsi="AngsanaUPC" w:cs="AngsanaUPC"/>
          <w:sz w:val="32"/>
          <w:szCs w:val="32"/>
          <w:u w:val="single"/>
          <w:cs/>
        </w:rPr>
        <w:t>ความจริง</w:t>
      </w:r>
      <w:r w:rsidR="00086BAF" w:rsidRPr="002D6566">
        <w:rPr>
          <w:rFonts w:ascii="AngsanaUPC" w:hAnsi="AngsanaUPC" w:cs="AngsanaUPC"/>
          <w:sz w:val="32"/>
          <w:szCs w:val="32"/>
          <w:u w:val="single"/>
          <w:cs/>
        </w:rPr>
        <w:t>ที่ต้องยึดไว้</w:t>
      </w:r>
      <w:r w:rsidR="00617AF0" w:rsidRPr="002D6566">
        <w:rPr>
          <w:rFonts w:ascii="AngsanaUPC" w:hAnsi="AngsanaUPC" w:cs="AngsanaUPC"/>
          <w:sz w:val="32"/>
          <w:szCs w:val="32"/>
          <w:u w:val="single"/>
        </w:rPr>
        <w:t>:</w:t>
      </w:r>
      <w:r w:rsidR="00617AF0" w:rsidRPr="002D6566">
        <w:rPr>
          <w:rFonts w:ascii="AngsanaUPC" w:hAnsi="AngsanaUPC" w:cs="AngsanaUPC"/>
          <w:sz w:val="32"/>
          <w:szCs w:val="32"/>
        </w:rPr>
        <w:t xml:space="preserve"> </w:t>
      </w:r>
      <w:r w:rsidR="00617AF0" w:rsidRPr="002D6566">
        <w:rPr>
          <w:rFonts w:ascii="AngsanaUPC" w:hAnsi="AngsanaUPC" w:cs="AngsanaUPC"/>
          <w:sz w:val="32"/>
          <w:szCs w:val="32"/>
          <w:cs/>
        </w:rPr>
        <w:t>เมื่อคุณประกาศข่าวประเสริฐ ฤทธิ์เดชของพระเจ้า</w:t>
      </w:r>
      <w:r w:rsidR="00464E76" w:rsidRPr="002D6566">
        <w:rPr>
          <w:rFonts w:ascii="AngsanaUPC" w:hAnsi="AngsanaUPC" w:cs="AngsanaUPC"/>
          <w:sz w:val="32"/>
          <w:szCs w:val="32"/>
          <w:cs/>
        </w:rPr>
        <w:t>ก็เริ่มทำงานภายในผู้คนเพื่อก่อให้เกิดการเปิดเผยสำแดง, ความเชื่อและการอัศจรรย์</w:t>
      </w:r>
    </w:p>
    <w:p w14:paraId="5BBD4163" w14:textId="77777777" w:rsidR="00EF5A7B" w:rsidRPr="002D6566" w:rsidRDefault="00EF5A7B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  <w:cs/>
        </w:rPr>
      </w:pPr>
    </w:p>
    <w:p w14:paraId="25514595" w14:textId="33FE6E89" w:rsidR="00464E76" w:rsidRPr="002D6566" w:rsidRDefault="00464E76" w:rsidP="00EF5A7B">
      <w:pPr>
        <w:pStyle w:val="ListParagraph"/>
        <w:numPr>
          <w:ilvl w:val="0"/>
          <w:numId w:val="7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2D6566">
        <w:rPr>
          <w:rFonts w:ascii="AngsanaUPC" w:hAnsi="AngsanaUPC" w:cs="AngsanaUPC"/>
          <w:sz w:val="32"/>
          <w:szCs w:val="32"/>
          <w:cs/>
        </w:rPr>
        <w:t>ข่าวประเสริฐ</w:t>
      </w:r>
      <w:r w:rsidR="00FE2814" w:rsidRPr="002D6566">
        <w:rPr>
          <w:rFonts w:ascii="AngsanaUPC" w:hAnsi="AngsanaUPC" w:cs="AngsanaUPC"/>
          <w:sz w:val="32"/>
          <w:szCs w:val="32"/>
          <w:cs/>
        </w:rPr>
        <w:t>ที่ประกาศออกไปก่อให้เกิดการเปิดเผยสำแดงเกี่ยวกับพระเยซู</w:t>
      </w:r>
    </w:p>
    <w:p w14:paraId="73B62A2D" w14:textId="3970D8B6" w:rsidR="00FE2814" w:rsidRPr="002D6566" w:rsidRDefault="00FE2814" w:rsidP="00EF5A7B">
      <w:pPr>
        <w:pStyle w:val="ListParagraph"/>
        <w:numPr>
          <w:ilvl w:val="1"/>
          <w:numId w:val="7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2D6566">
        <w:rPr>
          <w:rFonts w:ascii="AngsanaUPC" w:hAnsi="AngsanaUPC" w:cs="AngsanaUPC"/>
          <w:sz w:val="32"/>
          <w:szCs w:val="32"/>
          <w:cs/>
        </w:rPr>
        <w:t xml:space="preserve">ฤทธิ์เดชของข่าวประเสริฐขจัดความมืดบอดออกไป </w:t>
      </w:r>
      <w:r w:rsidRPr="002D6566">
        <w:rPr>
          <w:rFonts w:ascii="AngsanaUPC" w:hAnsi="AngsanaUPC" w:cs="AngsanaUPC"/>
          <w:sz w:val="32"/>
          <w:szCs w:val="32"/>
        </w:rPr>
        <w:t xml:space="preserve">- 2 </w:t>
      </w:r>
      <w:r w:rsidRPr="002D6566">
        <w:rPr>
          <w:rFonts w:ascii="AngsanaUPC" w:hAnsi="AngsanaUPC" w:cs="AngsanaUPC"/>
          <w:sz w:val="32"/>
          <w:szCs w:val="32"/>
          <w:cs/>
        </w:rPr>
        <w:t>โครินธ์</w:t>
      </w:r>
      <w:r w:rsidRPr="002D6566">
        <w:rPr>
          <w:rFonts w:ascii="AngsanaUPC" w:hAnsi="AngsanaUPC" w:cs="AngsanaUPC"/>
          <w:sz w:val="32"/>
          <w:szCs w:val="32"/>
        </w:rPr>
        <w:t xml:space="preserve"> 4:3-6</w:t>
      </w:r>
    </w:p>
    <w:p w14:paraId="5C302E2B" w14:textId="77777777" w:rsidR="002D6566" w:rsidRPr="002D6566" w:rsidRDefault="00FE2814" w:rsidP="00EF5A7B">
      <w:pPr>
        <w:pStyle w:val="ListParagraph"/>
        <w:numPr>
          <w:ilvl w:val="1"/>
          <w:numId w:val="7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2D6566">
        <w:rPr>
          <w:rFonts w:ascii="AngsanaUPC" w:hAnsi="AngsanaUPC" w:cs="AngsanaUPC"/>
          <w:sz w:val="32"/>
          <w:szCs w:val="32"/>
          <w:cs/>
        </w:rPr>
        <w:t xml:space="preserve">ความสว่างของข่าวประเสริฐยิ่งใหญ่กว่าความมืดของโลกนี้ </w:t>
      </w:r>
      <w:r w:rsidRPr="002D6566">
        <w:rPr>
          <w:rFonts w:ascii="AngsanaUPC" w:hAnsi="AngsanaUPC" w:cs="AngsanaUPC"/>
          <w:sz w:val="32"/>
          <w:szCs w:val="32"/>
        </w:rPr>
        <w:t xml:space="preserve">– </w:t>
      </w:r>
      <w:r w:rsidRPr="002D6566">
        <w:rPr>
          <w:rFonts w:ascii="AngsanaUPC" w:hAnsi="AngsanaUPC" w:cs="AngsanaUPC"/>
          <w:sz w:val="32"/>
          <w:szCs w:val="32"/>
          <w:cs/>
        </w:rPr>
        <w:t xml:space="preserve">ยอห์น </w:t>
      </w:r>
      <w:r w:rsidRPr="002D6566">
        <w:rPr>
          <w:rFonts w:ascii="AngsanaUPC" w:hAnsi="AngsanaUPC" w:cs="AngsanaUPC"/>
          <w:sz w:val="32"/>
          <w:szCs w:val="32"/>
        </w:rPr>
        <w:t>1:4-5</w:t>
      </w:r>
    </w:p>
    <w:p w14:paraId="40FE7666" w14:textId="77777777" w:rsidR="002D6566" w:rsidRPr="002D6566" w:rsidRDefault="00FE2814" w:rsidP="00EF5A7B">
      <w:pPr>
        <w:pStyle w:val="ListParagraph"/>
        <w:numPr>
          <w:ilvl w:val="1"/>
          <w:numId w:val="7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2D6566">
        <w:rPr>
          <w:rFonts w:ascii="AngsanaUPC" w:hAnsi="AngsanaUPC" w:cs="AngsanaUPC"/>
          <w:sz w:val="32"/>
          <w:szCs w:val="32"/>
          <w:cs/>
        </w:rPr>
        <w:t>ผ</w:t>
      </w:r>
      <w:r w:rsidR="00035E40" w:rsidRPr="002D6566">
        <w:rPr>
          <w:rFonts w:ascii="AngsanaUPC" w:hAnsi="AngsanaUPC" w:cs="AngsanaUPC"/>
          <w:sz w:val="32"/>
          <w:szCs w:val="32"/>
          <w:cs/>
        </w:rPr>
        <w:t>ู้ที่อยู่ในความ</w:t>
      </w:r>
      <w:r w:rsidR="00095F23" w:rsidRPr="002D6566">
        <w:rPr>
          <w:rFonts w:ascii="AngsanaUPC" w:hAnsi="AngsanaUPC" w:cs="AngsanaUPC"/>
          <w:sz w:val="32"/>
          <w:szCs w:val="32"/>
          <w:cs/>
        </w:rPr>
        <w:t>มืดจะไ</w:t>
      </w:r>
      <w:r w:rsidR="00095F23" w:rsidRPr="00CC0954">
        <w:rPr>
          <w:rFonts w:ascii="AngsanaUPC" w:hAnsi="AngsanaUPC" w:cs="AngsanaUPC"/>
          <w:sz w:val="32"/>
          <w:szCs w:val="32"/>
          <w:cs/>
        </w:rPr>
        <w:t>ด้เห็นความสว่างยิ่งใหญ่</w:t>
      </w:r>
      <w:r w:rsidR="00095F23" w:rsidRPr="002D6566">
        <w:rPr>
          <w:rFonts w:ascii="AngsanaUPC" w:hAnsi="AngsanaUPC" w:cs="AngsanaUPC"/>
          <w:sz w:val="32"/>
          <w:szCs w:val="32"/>
        </w:rPr>
        <w:t xml:space="preserve">- </w:t>
      </w:r>
      <w:r w:rsidR="00095F23" w:rsidRPr="002D6566">
        <w:rPr>
          <w:rFonts w:ascii="AngsanaUPC" w:hAnsi="AngsanaUPC" w:cs="AngsanaUPC"/>
          <w:sz w:val="32"/>
          <w:szCs w:val="32"/>
          <w:cs/>
        </w:rPr>
        <w:t>มัทธิว</w:t>
      </w:r>
      <w:r w:rsidR="00095F23" w:rsidRPr="002D6566">
        <w:rPr>
          <w:rFonts w:ascii="AngsanaUPC" w:hAnsi="AngsanaUPC" w:cs="AngsanaUPC"/>
          <w:sz w:val="32"/>
          <w:szCs w:val="32"/>
        </w:rPr>
        <w:t xml:space="preserve"> 4:12-17</w:t>
      </w:r>
    </w:p>
    <w:p w14:paraId="42E89BBD" w14:textId="2008FDDA" w:rsidR="00CC0954" w:rsidRDefault="00095F23" w:rsidP="00EF5A7B">
      <w:pPr>
        <w:pStyle w:val="ListParagraph"/>
        <w:numPr>
          <w:ilvl w:val="1"/>
          <w:numId w:val="7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2D6566">
        <w:rPr>
          <w:rFonts w:ascii="AngsanaUPC" w:hAnsi="AngsanaUPC" w:cs="AngsanaUPC"/>
          <w:sz w:val="32"/>
          <w:szCs w:val="32"/>
          <w:cs/>
        </w:rPr>
        <w:t>ฤทธิ์เดชของข่าวประเสริฐ</w:t>
      </w:r>
      <w:r w:rsidR="000A2ECC" w:rsidRPr="002D6566">
        <w:rPr>
          <w:rFonts w:ascii="AngsanaUPC" w:hAnsi="AngsanaUPC" w:cs="AngsanaUPC"/>
          <w:sz w:val="32"/>
          <w:szCs w:val="32"/>
          <w:cs/>
        </w:rPr>
        <w:t xml:space="preserve">ทะลุทะลวงผ่านความมืดไปได้ </w:t>
      </w:r>
      <w:r w:rsidR="002D6566" w:rsidRPr="002D6566">
        <w:rPr>
          <w:rFonts w:ascii="AngsanaUPC" w:hAnsi="AngsanaUPC" w:cs="AngsanaUPC"/>
          <w:sz w:val="32"/>
          <w:szCs w:val="32"/>
        </w:rPr>
        <w:t xml:space="preserve">- </w:t>
      </w:r>
      <w:r w:rsidR="002D6566" w:rsidRPr="002D6566">
        <w:rPr>
          <w:rFonts w:ascii="AngsanaUPC" w:hAnsi="AngsanaUPC" w:cs="AngsanaUPC"/>
          <w:sz w:val="32"/>
          <w:szCs w:val="32"/>
          <w:cs/>
        </w:rPr>
        <w:t>กิจการ</w:t>
      </w:r>
      <w:r w:rsidR="002D6566" w:rsidRPr="002D6566">
        <w:rPr>
          <w:rFonts w:ascii="AngsanaUPC" w:hAnsi="AngsanaUPC" w:cs="AngsanaUPC"/>
          <w:sz w:val="32"/>
          <w:szCs w:val="32"/>
        </w:rPr>
        <w:t xml:space="preserve"> 2:12-14, 22-24, 37-39</w:t>
      </w:r>
    </w:p>
    <w:p w14:paraId="2D8FB64E" w14:textId="77777777" w:rsidR="006F5DD3" w:rsidRPr="006F5DD3" w:rsidRDefault="006F5DD3" w:rsidP="006F5DD3">
      <w:pPr>
        <w:spacing w:after="0" w:line="400" w:lineRule="exact"/>
        <w:rPr>
          <w:rFonts w:ascii="AngsanaUPC" w:hAnsi="AngsanaUPC" w:cs="AngsanaUPC"/>
          <w:sz w:val="32"/>
          <w:szCs w:val="32"/>
          <w:cs/>
        </w:rPr>
      </w:pPr>
    </w:p>
    <w:p w14:paraId="05EDFD69" w14:textId="4B6BAAE1" w:rsidR="009233C1" w:rsidRPr="002D6566" w:rsidRDefault="009233C1" w:rsidP="00EF5A7B">
      <w:pPr>
        <w:pStyle w:val="ListParagraph"/>
        <w:numPr>
          <w:ilvl w:val="0"/>
          <w:numId w:val="4"/>
        </w:numPr>
        <w:spacing w:after="0" w:line="400" w:lineRule="exact"/>
        <w:ind w:left="374" w:hanging="374"/>
        <w:rPr>
          <w:rFonts w:ascii="AngsanaUPC" w:hAnsi="AngsanaUPC" w:cs="AngsanaUPC"/>
          <w:sz w:val="32"/>
          <w:szCs w:val="32"/>
        </w:rPr>
      </w:pPr>
      <w:r w:rsidRPr="002D6566">
        <w:rPr>
          <w:rFonts w:ascii="AngsanaUPC" w:hAnsi="AngsanaUPC" w:cs="AngsanaUPC"/>
          <w:sz w:val="32"/>
          <w:szCs w:val="32"/>
          <w:cs/>
        </w:rPr>
        <w:t>ข่าวประเสริฐที่ประกาศออกไปก่อให้เกิดการ</w:t>
      </w:r>
      <w:r w:rsidRPr="00ED25B1">
        <w:rPr>
          <w:rFonts w:ascii="AngsanaUPC" w:hAnsi="AngsanaUPC" w:cs="AngsanaUPC" w:hint="cs"/>
          <w:sz w:val="32"/>
          <w:szCs w:val="32"/>
          <w:cs/>
        </w:rPr>
        <w:t>ความเชื่</w:t>
      </w:r>
      <w:r>
        <w:rPr>
          <w:rFonts w:ascii="AngsanaUPC" w:hAnsi="AngsanaUPC" w:cs="AngsanaUPC" w:hint="cs"/>
          <w:sz w:val="32"/>
          <w:szCs w:val="32"/>
          <w:cs/>
        </w:rPr>
        <w:t>อที่จะรับพระเยซู</w:t>
      </w:r>
    </w:p>
    <w:p w14:paraId="3B68AA0D" w14:textId="5D7329F3" w:rsidR="008A19D3" w:rsidRPr="00ED25B1" w:rsidRDefault="009233C1" w:rsidP="00EF5A7B">
      <w:pPr>
        <w:pStyle w:val="ListParagraph"/>
        <w:numPr>
          <w:ilvl w:val="1"/>
          <w:numId w:val="4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ED25B1">
        <w:rPr>
          <w:rFonts w:ascii="AngsanaUPC" w:hAnsi="AngsanaUPC" w:cs="AngsanaUPC" w:hint="cs"/>
          <w:sz w:val="32"/>
          <w:szCs w:val="32"/>
          <w:cs/>
        </w:rPr>
        <w:t>เรา</w:t>
      </w:r>
      <w:r w:rsidR="00ED25B1" w:rsidRPr="00ED25B1">
        <w:rPr>
          <w:rFonts w:ascii="AngsanaUPC" w:hAnsi="AngsanaUPC" w:cs="AngsanaUPC" w:hint="cs"/>
          <w:sz w:val="32"/>
          <w:szCs w:val="32"/>
          <w:cs/>
        </w:rPr>
        <w:t>จะทำอย่างไรดี</w:t>
      </w:r>
      <w:r w:rsidR="008A19D3" w:rsidRPr="00ED25B1">
        <w:rPr>
          <w:rFonts w:ascii="AngsanaUPC" w:hAnsi="AngsanaUPC" w:cs="AngsanaUPC"/>
          <w:sz w:val="32"/>
          <w:szCs w:val="32"/>
        </w:rPr>
        <w:t xml:space="preserve">? </w:t>
      </w:r>
      <w:r w:rsidR="00ED25B1" w:rsidRPr="00ED25B1">
        <w:rPr>
          <w:rFonts w:ascii="AngsanaUPC" w:hAnsi="AngsanaUPC" w:cs="AngsanaUPC" w:hint="cs"/>
          <w:sz w:val="32"/>
          <w:szCs w:val="32"/>
          <w:cs/>
        </w:rPr>
        <w:t>กิจการ</w:t>
      </w:r>
      <w:r w:rsidR="008A19D3" w:rsidRPr="00ED25B1">
        <w:rPr>
          <w:rFonts w:ascii="AngsanaUPC" w:hAnsi="AngsanaUPC" w:cs="AngsanaUPC"/>
          <w:sz w:val="32"/>
          <w:szCs w:val="32"/>
        </w:rPr>
        <w:t xml:space="preserve"> 2:37-38, 41</w:t>
      </w:r>
    </w:p>
    <w:p w14:paraId="39509921" w14:textId="17FBE3E3" w:rsidR="008A19D3" w:rsidRDefault="00ED25B1" w:rsidP="00EF5A7B">
      <w:pPr>
        <w:pStyle w:val="ListParagraph"/>
        <w:numPr>
          <w:ilvl w:val="1"/>
          <w:numId w:val="4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ED25B1">
        <w:rPr>
          <w:rFonts w:ascii="AngsanaUPC" w:hAnsi="AngsanaUPC" w:cs="AngsanaUPC" w:hint="cs"/>
          <w:sz w:val="32"/>
          <w:szCs w:val="32"/>
          <w:cs/>
        </w:rPr>
        <w:t>พวกเขาต้องได้ยินจึงจะเชื่อได้</w:t>
      </w:r>
      <w:r w:rsidR="008A19D3" w:rsidRPr="00ED25B1">
        <w:rPr>
          <w:rFonts w:ascii="AngsanaUPC" w:hAnsi="AngsanaUPC" w:cs="AngsanaUPC"/>
          <w:sz w:val="32"/>
          <w:szCs w:val="32"/>
        </w:rPr>
        <w:t xml:space="preserve"> - </w:t>
      </w:r>
      <w:r w:rsidRPr="00ED25B1">
        <w:rPr>
          <w:rFonts w:ascii="AngsanaUPC" w:hAnsi="AngsanaUPC" w:cs="AngsanaUPC" w:hint="cs"/>
          <w:sz w:val="32"/>
          <w:szCs w:val="32"/>
          <w:cs/>
        </w:rPr>
        <w:t>โรม</w:t>
      </w:r>
      <w:r w:rsidR="008A19D3" w:rsidRPr="00ED25B1">
        <w:rPr>
          <w:rFonts w:ascii="AngsanaUPC" w:hAnsi="AngsanaUPC" w:cs="AngsanaUPC"/>
          <w:sz w:val="32"/>
          <w:szCs w:val="32"/>
        </w:rPr>
        <w:t xml:space="preserve"> 10:14, 17</w:t>
      </w:r>
    </w:p>
    <w:p w14:paraId="4D67CCF0" w14:textId="77777777" w:rsidR="006F5DD3" w:rsidRPr="006F5DD3" w:rsidRDefault="006F5DD3" w:rsidP="006F5DD3">
      <w:pPr>
        <w:spacing w:after="0" w:line="400" w:lineRule="exact"/>
        <w:rPr>
          <w:rFonts w:ascii="AngsanaUPC" w:hAnsi="AngsanaUPC" w:cs="AngsanaUPC"/>
          <w:sz w:val="32"/>
          <w:szCs w:val="32"/>
        </w:rPr>
      </w:pPr>
    </w:p>
    <w:p w14:paraId="398D1E85" w14:textId="75B1FB01" w:rsidR="008A19D3" w:rsidRPr="000D02E2" w:rsidRDefault="00ED25B1" w:rsidP="00EF5A7B">
      <w:pPr>
        <w:pStyle w:val="ListParagraph"/>
        <w:numPr>
          <w:ilvl w:val="0"/>
          <w:numId w:val="2"/>
        </w:numPr>
        <w:spacing w:after="0" w:line="400" w:lineRule="exact"/>
        <w:rPr>
          <w:rFonts w:ascii="Arial" w:hAnsi="Arial"/>
          <w:szCs w:val="24"/>
        </w:rPr>
      </w:pPr>
      <w:r w:rsidRPr="002D6566">
        <w:rPr>
          <w:rFonts w:ascii="AngsanaUPC" w:hAnsi="AngsanaUPC" w:cs="AngsanaUPC"/>
          <w:sz w:val="32"/>
          <w:szCs w:val="32"/>
          <w:cs/>
        </w:rPr>
        <w:t>ข่าวประเสริฐที่ประกาศออกไปก่อให้เกิด</w:t>
      </w:r>
      <w:r>
        <w:rPr>
          <w:rFonts w:ascii="AngsanaUPC" w:hAnsi="AngsanaUPC" w:cs="AngsanaUPC" w:hint="cs"/>
          <w:sz w:val="32"/>
          <w:szCs w:val="32"/>
          <w:cs/>
        </w:rPr>
        <w:t>การอัศจรรย์ที่</w:t>
      </w:r>
      <w:r w:rsidR="00DB7955">
        <w:rPr>
          <w:rFonts w:ascii="AngsanaUPC" w:hAnsi="AngsanaUPC" w:cs="AngsanaUPC" w:hint="cs"/>
          <w:sz w:val="32"/>
          <w:szCs w:val="32"/>
          <w:cs/>
        </w:rPr>
        <w:t>ชี้</w:t>
      </w:r>
      <w:r w:rsidR="001D17B2">
        <w:rPr>
          <w:rFonts w:ascii="AngsanaUPC" w:hAnsi="AngsanaUPC" w:cs="AngsanaUPC" w:hint="cs"/>
          <w:sz w:val="32"/>
          <w:szCs w:val="32"/>
          <w:cs/>
        </w:rPr>
        <w:t>ทางคนไปหาพระเยซู</w:t>
      </w:r>
    </w:p>
    <w:p w14:paraId="75D8B100" w14:textId="5C4BD3C2" w:rsidR="008A19D3" w:rsidRPr="00A921B1" w:rsidRDefault="001D17B2" w:rsidP="00EF5A7B">
      <w:pPr>
        <w:pStyle w:val="ListParagraph"/>
        <w:numPr>
          <w:ilvl w:val="1"/>
          <w:numId w:val="2"/>
        </w:numPr>
        <w:spacing w:after="0" w:line="400" w:lineRule="exact"/>
        <w:ind w:left="1080" w:hanging="720"/>
        <w:rPr>
          <w:rFonts w:ascii="AngsanaUPC" w:hAnsi="AngsanaUPC" w:cs="AngsanaUPC"/>
          <w:sz w:val="32"/>
          <w:szCs w:val="32"/>
        </w:rPr>
      </w:pPr>
      <w:r w:rsidRPr="00A921B1">
        <w:rPr>
          <w:rFonts w:ascii="AngsanaUPC" w:hAnsi="AngsanaUPC" w:cs="AngsanaUPC" w:hint="cs"/>
          <w:sz w:val="32"/>
          <w:szCs w:val="32"/>
          <w:cs/>
        </w:rPr>
        <w:t>การอัศจรรย์</w:t>
      </w:r>
      <w:r w:rsidR="00A921B1" w:rsidRPr="00A921B1">
        <w:rPr>
          <w:rFonts w:ascii="AngsanaUPC" w:hAnsi="AngsanaUPC" w:cs="AngsanaUPC" w:hint="cs"/>
          <w:sz w:val="32"/>
          <w:szCs w:val="32"/>
          <w:cs/>
        </w:rPr>
        <w:t xml:space="preserve">ติดตามการประกาศข่าวประเสริฐไป </w:t>
      </w:r>
      <w:r w:rsidR="00A921B1" w:rsidRPr="00A921B1">
        <w:rPr>
          <w:rFonts w:ascii="AngsanaUPC" w:hAnsi="AngsanaUPC" w:cs="AngsanaUPC"/>
          <w:sz w:val="32"/>
          <w:szCs w:val="32"/>
        </w:rPr>
        <w:t>-</w:t>
      </w:r>
      <w:r w:rsidR="008A19D3" w:rsidRPr="00A921B1">
        <w:rPr>
          <w:rFonts w:ascii="AngsanaUPC" w:hAnsi="AngsanaUPC" w:cs="AngsanaUPC"/>
          <w:sz w:val="32"/>
          <w:szCs w:val="32"/>
        </w:rPr>
        <w:t xml:space="preserve"> </w:t>
      </w:r>
      <w:r w:rsidR="00A921B1" w:rsidRPr="00A921B1">
        <w:rPr>
          <w:rFonts w:ascii="AngsanaUPC" w:hAnsi="AngsanaUPC" w:cs="AngsanaUPC" w:hint="cs"/>
          <w:sz w:val="32"/>
          <w:szCs w:val="32"/>
          <w:cs/>
        </w:rPr>
        <w:t>มาระโก</w:t>
      </w:r>
      <w:r w:rsidR="008A19D3" w:rsidRPr="00A921B1">
        <w:rPr>
          <w:rFonts w:ascii="AngsanaUPC" w:hAnsi="AngsanaUPC" w:cs="AngsanaUPC"/>
          <w:sz w:val="32"/>
          <w:szCs w:val="32"/>
        </w:rPr>
        <w:t xml:space="preserve"> 16:20</w:t>
      </w:r>
    </w:p>
    <w:p w14:paraId="150B414B" w14:textId="63F9E5D6" w:rsidR="008A19D3" w:rsidRPr="00A921B1" w:rsidRDefault="00A921B1" w:rsidP="00EF5A7B">
      <w:pPr>
        <w:pStyle w:val="ListParagraph"/>
        <w:numPr>
          <w:ilvl w:val="1"/>
          <w:numId w:val="2"/>
        </w:numPr>
        <w:spacing w:after="0" w:line="400" w:lineRule="exact"/>
        <w:ind w:left="1080" w:hanging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การได้ยินข่าวประเสริฐ</w:t>
      </w:r>
      <w:r w:rsidR="00F322B7">
        <w:rPr>
          <w:rFonts w:ascii="AngsanaUPC" w:hAnsi="AngsanaUPC" w:cs="AngsanaUPC" w:hint="cs"/>
          <w:sz w:val="32"/>
          <w:szCs w:val="32"/>
          <w:cs/>
        </w:rPr>
        <w:t>และการได้เห็นการอัศจรรย์</w:t>
      </w:r>
      <w:r w:rsidR="008A19D3" w:rsidRPr="00A921B1">
        <w:rPr>
          <w:rFonts w:ascii="AngsanaUPC" w:hAnsi="AngsanaUPC" w:cs="AngsanaUPC"/>
          <w:sz w:val="32"/>
          <w:szCs w:val="32"/>
        </w:rPr>
        <w:t xml:space="preserve"> - </w:t>
      </w:r>
      <w:r w:rsidR="00F322B7">
        <w:rPr>
          <w:rFonts w:ascii="AngsanaUPC" w:hAnsi="AngsanaUPC" w:cs="AngsanaUPC" w:hint="cs"/>
          <w:sz w:val="32"/>
          <w:szCs w:val="32"/>
          <w:cs/>
        </w:rPr>
        <w:t>กิจการ</w:t>
      </w:r>
      <w:r w:rsidR="008A19D3" w:rsidRPr="00A921B1">
        <w:rPr>
          <w:rFonts w:ascii="AngsanaUPC" w:hAnsi="AngsanaUPC" w:cs="AngsanaUPC"/>
          <w:sz w:val="32"/>
          <w:szCs w:val="32"/>
        </w:rPr>
        <w:t xml:space="preserve"> 8:5-8 </w:t>
      </w:r>
    </w:p>
    <w:p w14:paraId="6BD48A1F" w14:textId="3A483933" w:rsidR="008A19D3" w:rsidRPr="00A921B1" w:rsidRDefault="00F322B7" w:rsidP="00EF5A7B">
      <w:pPr>
        <w:pStyle w:val="ListParagraph"/>
        <w:numPr>
          <w:ilvl w:val="1"/>
          <w:numId w:val="2"/>
        </w:numPr>
        <w:spacing w:after="0" w:line="400" w:lineRule="exact"/>
        <w:ind w:left="1080" w:hanging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ได้ยินและหายโรค</w:t>
      </w:r>
      <w:r w:rsidR="008A19D3" w:rsidRPr="00A921B1">
        <w:rPr>
          <w:rFonts w:ascii="AngsanaUPC" w:hAnsi="AngsanaUPC" w:cs="AngsanaUPC"/>
          <w:sz w:val="32"/>
          <w:szCs w:val="32"/>
        </w:rPr>
        <w:t xml:space="preserve"> - Acts 14:7-10</w:t>
      </w:r>
    </w:p>
    <w:p w14:paraId="543E792A" w14:textId="77777777" w:rsidR="00EF5A7B" w:rsidRDefault="00EF5A7B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  <w:u w:val="single"/>
        </w:rPr>
      </w:pPr>
    </w:p>
    <w:p w14:paraId="19E1D99D" w14:textId="06826A8E" w:rsidR="00F322B7" w:rsidRPr="00CC0954" w:rsidRDefault="00F322B7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  <w:cs/>
        </w:rPr>
      </w:pPr>
      <w:r w:rsidRPr="00CC0954">
        <w:rPr>
          <w:rFonts w:ascii="AngsanaUPC" w:hAnsi="AngsanaUPC" w:cs="AngsanaUPC" w:hint="cs"/>
          <w:sz w:val="32"/>
          <w:szCs w:val="32"/>
          <w:u w:val="single"/>
          <w:cs/>
        </w:rPr>
        <w:t>สรุป</w:t>
      </w:r>
      <w:r w:rsidRPr="00CC0954">
        <w:rPr>
          <w:rFonts w:ascii="AngsanaUPC" w:hAnsi="AngsanaUPC" w:cs="AngsanaUPC"/>
          <w:sz w:val="32"/>
          <w:szCs w:val="32"/>
        </w:rPr>
        <w:t xml:space="preserve">: </w:t>
      </w:r>
      <w:r w:rsidRPr="00CC0954">
        <w:rPr>
          <w:rFonts w:ascii="AngsanaUPC" w:hAnsi="AngsanaUPC" w:cs="AngsanaUPC" w:hint="cs"/>
          <w:sz w:val="32"/>
          <w:szCs w:val="32"/>
          <w:cs/>
        </w:rPr>
        <w:t>ทุ่งนา</w:t>
      </w:r>
      <w:r w:rsidR="00CC0954" w:rsidRPr="00CC0954">
        <w:rPr>
          <w:rFonts w:ascii="AngsanaUPC" w:hAnsi="AngsanaUPC" w:cs="AngsanaUPC" w:hint="cs"/>
          <w:sz w:val="32"/>
          <w:szCs w:val="32"/>
          <w:cs/>
        </w:rPr>
        <w:t>ในการเก็บเกี่ยวอยู่รอบๆ ตัวคุณ และ พระเยซูได้ส่งคุณออกไปเล่าให้คนอื่นฟังเกี่ยวกับพระองค์ คุณได้ส่วนที่ง่ายไปทำ พระเจ้าทรงทำส่วนที่ยาก เมื่อคุณเล่าเรื่องพระเยซูให้คนอื่นฟัง จงเชื่อว่าฤทธิ์เดชแห่งข่าวประเสริ</w:t>
      </w:r>
      <w:r w:rsidR="00C1363A">
        <w:rPr>
          <w:rFonts w:ascii="AngsanaUPC" w:hAnsi="AngsanaUPC" w:cs="AngsanaUPC" w:hint="cs"/>
          <w:sz w:val="32"/>
          <w:szCs w:val="32"/>
          <w:cs/>
        </w:rPr>
        <w:t>ฐ</w:t>
      </w:r>
      <w:r w:rsidR="00CC0954" w:rsidRPr="00CC0954">
        <w:rPr>
          <w:rFonts w:ascii="AngsanaUPC" w:hAnsi="AngsanaUPC" w:cs="AngsanaUPC" w:hint="cs"/>
          <w:sz w:val="32"/>
          <w:szCs w:val="32"/>
          <w:cs/>
        </w:rPr>
        <w:t>กำลังทำงานในพวกเขาก่อให้เกิด</w:t>
      </w:r>
      <w:r w:rsidR="00CC0954" w:rsidRPr="002D6566">
        <w:rPr>
          <w:rFonts w:ascii="AngsanaUPC" w:hAnsi="AngsanaUPC" w:cs="AngsanaUPC" w:hint="cs"/>
          <w:sz w:val="32"/>
          <w:szCs w:val="32"/>
          <w:cs/>
        </w:rPr>
        <w:t>การเปิดเผยสำแดง, ความเชื่อและการอัศจรรย์</w:t>
      </w:r>
    </w:p>
    <w:p w14:paraId="55DC0C1F" w14:textId="77777777" w:rsidR="00EF5A7B" w:rsidRDefault="00EF5A7B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  <w:u w:val="single"/>
        </w:rPr>
      </w:pPr>
    </w:p>
    <w:p w14:paraId="3843744B" w14:textId="7BBB2735" w:rsidR="008A19D3" w:rsidRPr="00F42A2C" w:rsidRDefault="00CC0954" w:rsidP="00EF5A7B">
      <w:pPr>
        <w:spacing w:after="0" w:line="400" w:lineRule="exact"/>
        <w:contextualSpacing/>
        <w:rPr>
          <w:rFonts w:ascii="AngsanaUPC" w:hAnsi="AngsanaUPC" w:cs="AngsanaUPC"/>
          <w:sz w:val="32"/>
          <w:szCs w:val="32"/>
          <w:u w:val="single"/>
        </w:rPr>
      </w:pPr>
      <w:r w:rsidRPr="00F42A2C">
        <w:rPr>
          <w:rFonts w:ascii="AngsanaUPC" w:hAnsi="AngsanaUPC" w:cs="AngsanaUPC" w:hint="cs"/>
          <w:sz w:val="32"/>
          <w:szCs w:val="32"/>
          <w:u w:val="single"/>
          <w:cs/>
        </w:rPr>
        <w:t>คำถามอภิปราย</w:t>
      </w:r>
      <w:r w:rsidRPr="00F42A2C">
        <w:rPr>
          <w:rFonts w:ascii="AngsanaUPC" w:hAnsi="AngsanaUPC" w:cs="AngsanaUPC"/>
          <w:sz w:val="32"/>
          <w:szCs w:val="32"/>
          <w:u w:val="single"/>
        </w:rPr>
        <w:t>:</w:t>
      </w:r>
    </w:p>
    <w:p w14:paraId="379FE1E3" w14:textId="6933EC25" w:rsidR="00CC0954" w:rsidRPr="00F42A2C" w:rsidRDefault="00CB2ED6" w:rsidP="00EF5A7B">
      <w:pPr>
        <w:pStyle w:val="ListParagraph"/>
        <w:numPr>
          <w:ilvl w:val="0"/>
          <w:numId w:val="8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F42A2C">
        <w:rPr>
          <w:rFonts w:ascii="AngsanaUPC" w:hAnsi="AngsanaUPC" w:cs="AngsanaUPC" w:hint="cs"/>
          <w:sz w:val="32"/>
          <w:szCs w:val="32"/>
          <w:cs/>
        </w:rPr>
        <w:t>การเล่าเรื่องพระเยซูให้ผู้อื่นฟังก่อให้เกิดการเปิดเผยสำแดงเกี่ยวกับพระเยซูอย่างไร</w:t>
      </w:r>
    </w:p>
    <w:p w14:paraId="582C0EE2" w14:textId="22F0CC9C" w:rsidR="00CB2ED6" w:rsidRPr="00F42A2C" w:rsidRDefault="00CB2ED6" w:rsidP="00EF5A7B">
      <w:pPr>
        <w:pStyle w:val="ListParagraph"/>
        <w:numPr>
          <w:ilvl w:val="0"/>
          <w:numId w:val="8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F42A2C">
        <w:rPr>
          <w:rFonts w:ascii="AngsanaUPC" w:hAnsi="AngsanaUPC" w:cs="AngsanaUPC" w:hint="cs"/>
          <w:sz w:val="32"/>
          <w:szCs w:val="32"/>
          <w:cs/>
        </w:rPr>
        <w:t>การเล่าเรื่องพระเยซูให้ผู้อื่นฟังก่อให้เกิดความเชื่อในคนเพื่อรับพระเยซูอย่างไร</w:t>
      </w:r>
    </w:p>
    <w:p w14:paraId="5924A212" w14:textId="2555E3A1" w:rsidR="008A19D3" w:rsidRPr="00F42A2C" w:rsidRDefault="00CB2ED6" w:rsidP="00EF5A7B">
      <w:pPr>
        <w:pStyle w:val="ListParagraph"/>
        <w:numPr>
          <w:ilvl w:val="0"/>
          <w:numId w:val="8"/>
        </w:numPr>
        <w:spacing w:after="0" w:line="400" w:lineRule="exact"/>
        <w:rPr>
          <w:rFonts w:ascii="AngsanaUPC" w:hAnsi="AngsanaUPC" w:cs="AngsanaUPC"/>
          <w:sz w:val="32"/>
          <w:szCs w:val="32"/>
        </w:rPr>
      </w:pPr>
      <w:r w:rsidRPr="00F42A2C">
        <w:rPr>
          <w:rFonts w:ascii="AngsanaUPC" w:hAnsi="AngsanaUPC" w:cs="AngsanaUPC" w:hint="cs"/>
          <w:sz w:val="32"/>
          <w:szCs w:val="32"/>
          <w:cs/>
        </w:rPr>
        <w:t>การเล่าเรื่องพระเยซูให้ผู้อื่นฟังก่อให้เกิดการอัศจรรย์ชี้</w:t>
      </w:r>
      <w:r w:rsidR="00F42A2C" w:rsidRPr="00F42A2C">
        <w:rPr>
          <w:rFonts w:ascii="AngsanaUPC" w:hAnsi="AngsanaUPC" w:cs="AngsanaUPC" w:hint="cs"/>
          <w:sz w:val="32"/>
          <w:szCs w:val="32"/>
          <w:cs/>
        </w:rPr>
        <w:t>ทางคนไปหา</w:t>
      </w:r>
      <w:r w:rsidRPr="00F42A2C">
        <w:rPr>
          <w:rFonts w:ascii="AngsanaUPC" w:hAnsi="AngsanaUPC" w:cs="AngsanaUPC" w:hint="cs"/>
          <w:sz w:val="32"/>
          <w:szCs w:val="32"/>
          <w:cs/>
        </w:rPr>
        <w:t>พระเยซูอย่างไ</w:t>
      </w:r>
      <w:r w:rsidR="00F42A2C" w:rsidRPr="00F42A2C">
        <w:rPr>
          <w:rFonts w:ascii="AngsanaUPC" w:hAnsi="AngsanaUPC" w:cs="AngsanaUPC" w:hint="cs"/>
          <w:sz w:val="32"/>
          <w:szCs w:val="32"/>
          <w:cs/>
        </w:rPr>
        <w:t>ร</w:t>
      </w:r>
    </w:p>
    <w:sectPr w:rsidR="008A19D3" w:rsidRPr="00F42A2C" w:rsidSect="00642DFF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55C"/>
    <w:multiLevelType w:val="hybridMultilevel"/>
    <w:tmpl w:val="59F69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01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522950"/>
    <w:multiLevelType w:val="multilevel"/>
    <w:tmpl w:val="9FA87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29B39B1"/>
    <w:multiLevelType w:val="multilevel"/>
    <w:tmpl w:val="26B0B98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08A5C5D"/>
    <w:multiLevelType w:val="multilevel"/>
    <w:tmpl w:val="997C9F6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D520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182850"/>
    <w:multiLevelType w:val="multilevel"/>
    <w:tmpl w:val="ACFCC7CE"/>
    <w:lvl w:ilvl="0">
      <w:start w:val="3"/>
      <w:numFmt w:val="decimal"/>
      <w:lvlText w:val="%1"/>
      <w:lvlJc w:val="left"/>
      <w:pPr>
        <w:ind w:left="360" w:hanging="360"/>
      </w:pPr>
      <w:rPr>
        <w:rFonts w:ascii="AngsanaUPC" w:hAnsi="AngsanaUPC" w:cs="AngsanaUPC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6961B19"/>
    <w:multiLevelType w:val="hybridMultilevel"/>
    <w:tmpl w:val="17CA1794"/>
    <w:lvl w:ilvl="0" w:tplc="CA525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93E64A4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610227">
    <w:abstractNumId w:val="7"/>
  </w:num>
  <w:num w:numId="2" w16cid:durableId="518784480">
    <w:abstractNumId w:val="6"/>
  </w:num>
  <w:num w:numId="3" w16cid:durableId="3630212">
    <w:abstractNumId w:val="2"/>
  </w:num>
  <w:num w:numId="4" w16cid:durableId="1865047437">
    <w:abstractNumId w:val="3"/>
  </w:num>
  <w:num w:numId="5" w16cid:durableId="1987202147">
    <w:abstractNumId w:val="0"/>
  </w:num>
  <w:num w:numId="6" w16cid:durableId="1244223052">
    <w:abstractNumId w:val="4"/>
  </w:num>
  <w:num w:numId="7" w16cid:durableId="1372801731">
    <w:abstractNumId w:val="5"/>
  </w:num>
  <w:num w:numId="8" w16cid:durableId="99261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D3"/>
    <w:rsid w:val="00035E40"/>
    <w:rsid w:val="00086BAF"/>
    <w:rsid w:val="00095F23"/>
    <w:rsid w:val="000A2ECC"/>
    <w:rsid w:val="000D02E2"/>
    <w:rsid w:val="0010427C"/>
    <w:rsid w:val="001D17B2"/>
    <w:rsid w:val="00281BDA"/>
    <w:rsid w:val="002D6566"/>
    <w:rsid w:val="003F209B"/>
    <w:rsid w:val="00426C2D"/>
    <w:rsid w:val="00464E76"/>
    <w:rsid w:val="004F78E0"/>
    <w:rsid w:val="00617AF0"/>
    <w:rsid w:val="00642DFF"/>
    <w:rsid w:val="006F5DD3"/>
    <w:rsid w:val="006F5FBF"/>
    <w:rsid w:val="008A19D3"/>
    <w:rsid w:val="008D0047"/>
    <w:rsid w:val="009233C1"/>
    <w:rsid w:val="009F01F2"/>
    <w:rsid w:val="00A349A2"/>
    <w:rsid w:val="00A921B1"/>
    <w:rsid w:val="00AA7103"/>
    <w:rsid w:val="00AF3B15"/>
    <w:rsid w:val="00B64ADE"/>
    <w:rsid w:val="00C1363A"/>
    <w:rsid w:val="00CB2ED6"/>
    <w:rsid w:val="00CC0954"/>
    <w:rsid w:val="00DB708D"/>
    <w:rsid w:val="00DB7955"/>
    <w:rsid w:val="00EC27AD"/>
    <w:rsid w:val="00ED19EA"/>
    <w:rsid w:val="00ED25B1"/>
    <w:rsid w:val="00EF5A7B"/>
    <w:rsid w:val="00F06A75"/>
    <w:rsid w:val="00F322B7"/>
    <w:rsid w:val="00F42A2C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42DA"/>
  <w15:chartTrackingRefBased/>
  <w15:docId w15:val="{4ED85F07-DCD3-EC4C-A26C-E3C9BF31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9D3"/>
    <w:rPr>
      <w:rFonts w:cs="Angsana New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9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9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9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9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9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9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9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9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9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9D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9D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9D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9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9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9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9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9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9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19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A19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9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A19D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8A19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9D3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19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19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9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9D3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19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2024-04-30T05:51:00Z</dcterms:created>
  <dcterms:modified xsi:type="dcterms:W3CDTF">2024-04-30T06:10:00Z</dcterms:modified>
</cp:coreProperties>
</file>