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B88B" w14:textId="39ED1D0C" w:rsidR="00295688" w:rsidRPr="00E67F24" w:rsidRDefault="00295688" w:rsidP="00534D75">
      <w:pPr>
        <w:spacing w:after="120" w:line="2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C0497F">
        <w:rPr>
          <w:rFonts w:asciiTheme="majorBidi" w:hAnsiTheme="majorBidi" w:cstheme="majorBidi"/>
          <w:b/>
          <w:bCs/>
          <w:sz w:val="32"/>
          <w:szCs w:val="32"/>
          <w:u w:val="single"/>
        </w:rPr>
        <w:t>28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0AA37D1F" w14:textId="19D1E50A" w:rsidR="00295688" w:rsidRPr="00E67F24" w:rsidRDefault="00295688" w:rsidP="00534D75">
      <w:pPr>
        <w:spacing w:after="120" w:line="2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สิ่งที่พระเยซูสอนเกี่ยวกับการอธิษฐาน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ตอนที่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C0497F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</w:p>
    <w:p w14:paraId="78B65089" w14:textId="77777777" w:rsidR="00BD4B20" w:rsidRDefault="00BD4B20" w:rsidP="00534D75">
      <w:pPr>
        <w:spacing w:after="120" w:line="26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1419789D" w14:textId="3034DF66" w:rsidR="00C0497F" w:rsidRDefault="00C0497F" w:rsidP="00534D75">
      <w:pPr>
        <w:spacing w:after="120" w:line="26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C0497F">
        <w:rPr>
          <w:rFonts w:asciiTheme="majorBidi" w:hAnsiTheme="majorBidi" w:cs="Angsana New"/>
          <w:sz w:val="32"/>
          <w:szCs w:val="32"/>
          <w:cs/>
        </w:rPr>
        <w:t>ในมัทธิว 6:9-15 พระเยซูทรงสอนหลักการของการอธิษฐานแก่สาวกของพระองค์ อย่างไรก็ตาม พระเยซูไม่ได้สอนสาวกของพระองค์ให้นำข้อพระคัมภีร์เหล่านี้ไปอธิษฐานตาม</w:t>
      </w:r>
      <w:r w:rsidR="006367C7" w:rsidRPr="00C049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053C920E" w14:textId="77777777" w:rsidR="00BD4B20" w:rsidRDefault="00BD4B20" w:rsidP="00534D75">
      <w:pPr>
        <w:spacing w:after="120" w:line="260" w:lineRule="exact"/>
        <w:contextualSpacing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64C4B1EC" w14:textId="7670CE5A" w:rsidR="00C0497F" w:rsidRPr="00C0497F" w:rsidRDefault="00C0497F" w:rsidP="00534D75">
      <w:pPr>
        <w:pStyle w:val="ListParagraph"/>
        <w:numPr>
          <w:ilvl w:val="0"/>
          <w:numId w:val="7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เข้าไปหาพระเจ้าในการอธิษฐานในฐานะที่พระองค์ทรงเป็นพระบิดา </w:t>
      </w:r>
      <w:bookmarkStart w:id="1" w:name="_Hlk135669168"/>
      <w:r>
        <w:rPr>
          <w:rFonts w:asciiTheme="majorBidi" w:hAnsiTheme="majorBidi" w:cstheme="majorBidi" w:hint="cs"/>
          <w:sz w:val="32"/>
          <w:szCs w:val="32"/>
          <w:cs/>
        </w:rPr>
        <w:t xml:space="preserve">และเข้าไปด้วยการนมัสการ </w:t>
      </w:r>
      <w:bookmarkEnd w:id="1"/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6:9</w:t>
      </w:r>
    </w:p>
    <w:p w14:paraId="5044EF5A" w14:textId="7157817B" w:rsidR="006367C7" w:rsidRDefault="00C0497F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C0497F">
        <w:rPr>
          <w:rFonts w:asciiTheme="majorBidi" w:hAnsiTheme="majorBidi" w:cstheme="majorBidi" w:hint="cs"/>
          <w:i/>
          <w:iCs/>
          <w:sz w:val="32"/>
          <w:szCs w:val="32"/>
          <w:cs/>
        </w:rPr>
        <w:t>ข้าแต่พระบิดาของข้าพระองค์ทั้งหลายผู้สถิตในสวรรค์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06C17669" w14:textId="4470B2BD" w:rsidR="00295688" w:rsidRPr="00C0497F" w:rsidRDefault="00C0497F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เข้ามาหาพระเจ้าในฐานะพระบิดาของท่าน</w:t>
      </w:r>
    </w:p>
    <w:p w14:paraId="7B8D0F88" w14:textId="5D72401C" w:rsidR="006367C7" w:rsidRDefault="00C0497F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C0497F">
        <w:rPr>
          <w:rFonts w:asciiTheme="majorBidi" w:hAnsiTheme="majorBidi" w:cstheme="majorBidi" w:hint="cs"/>
          <w:i/>
          <w:iCs/>
          <w:sz w:val="32"/>
          <w:szCs w:val="32"/>
          <w:cs/>
        </w:rPr>
        <w:t>ขอให้พระนามของพระองค์เป็นที่เทิดทูนสักการะ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170808EC" w14:textId="02CF32AE" w:rsidR="00C0497F" w:rsidRDefault="00C0497F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เริ่มต้นด้วยการอธิษฐาน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เทิดทูนพระเจ้า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(สดุดี </w:t>
      </w:r>
      <w:r>
        <w:rPr>
          <w:rFonts w:asciiTheme="majorBidi" w:hAnsiTheme="majorBidi" w:cstheme="majorBidi"/>
          <w:sz w:val="32"/>
          <w:szCs w:val="32"/>
        </w:rPr>
        <w:t>100:4)</w:t>
      </w:r>
    </w:p>
    <w:p w14:paraId="5C15B532" w14:textId="77777777" w:rsidR="00295688" w:rsidRPr="00295688" w:rsidRDefault="00295688" w:rsidP="00534D75">
      <w:pPr>
        <w:spacing w:after="120" w:line="2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D092670" w14:textId="121A924B" w:rsidR="00354A7C" w:rsidRDefault="006367C7" w:rsidP="00534D75">
      <w:pPr>
        <w:pStyle w:val="ListParagraph"/>
        <w:numPr>
          <w:ilvl w:val="0"/>
          <w:numId w:val="7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bookmarkStart w:id="2" w:name="_Hlk135669190"/>
      <w:r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C0497F">
        <w:rPr>
          <w:rFonts w:asciiTheme="majorBidi" w:hAnsiTheme="majorBidi" w:cstheme="majorBidi" w:hint="cs"/>
          <w:sz w:val="32"/>
          <w:szCs w:val="32"/>
          <w:cs/>
        </w:rPr>
        <w:t>อาณาจักรของพระเจ้ามาก่อนเป็นอันดับแรกในชีวิต</w:t>
      </w:r>
      <w:r w:rsidR="00534D75">
        <w:rPr>
          <w:rFonts w:asciiTheme="majorBidi" w:hAnsiTheme="majorBidi" w:cstheme="majorBidi" w:hint="cs"/>
          <w:sz w:val="32"/>
          <w:szCs w:val="32"/>
          <w:cs/>
        </w:rPr>
        <w:t>อธิษฐาน</w:t>
      </w:r>
      <w:r w:rsidR="00C0497F">
        <w:rPr>
          <w:rFonts w:asciiTheme="majorBidi" w:hAnsiTheme="majorBidi" w:cstheme="majorBidi" w:hint="cs"/>
          <w:sz w:val="32"/>
          <w:szCs w:val="32"/>
          <w:cs/>
        </w:rPr>
        <w:t xml:space="preserve">ของท่าน </w:t>
      </w:r>
      <w:bookmarkEnd w:id="2"/>
      <w:r w:rsidR="00C0497F">
        <w:rPr>
          <w:rFonts w:asciiTheme="majorBidi" w:hAnsiTheme="majorBidi" w:cstheme="majorBidi"/>
          <w:sz w:val="32"/>
          <w:szCs w:val="32"/>
        </w:rPr>
        <w:t xml:space="preserve">– </w:t>
      </w:r>
      <w:r w:rsidR="00C0497F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C0497F">
        <w:rPr>
          <w:rFonts w:asciiTheme="majorBidi" w:hAnsiTheme="majorBidi" w:cstheme="majorBidi"/>
          <w:sz w:val="32"/>
          <w:szCs w:val="32"/>
        </w:rPr>
        <w:t xml:space="preserve">6:10, </w:t>
      </w:r>
      <w:r w:rsidR="00C0497F">
        <w:rPr>
          <w:rFonts w:asciiTheme="majorBidi" w:hAnsiTheme="majorBidi" w:cstheme="majorBidi" w:hint="cs"/>
          <w:sz w:val="32"/>
          <w:szCs w:val="32"/>
          <w:cs/>
        </w:rPr>
        <w:t xml:space="preserve">(มัทธิว </w:t>
      </w:r>
      <w:r w:rsidR="00C0497F">
        <w:rPr>
          <w:rFonts w:asciiTheme="majorBidi" w:hAnsiTheme="majorBidi" w:cstheme="majorBidi"/>
          <w:sz w:val="32"/>
          <w:szCs w:val="32"/>
        </w:rPr>
        <w:t>6:33)</w:t>
      </w:r>
    </w:p>
    <w:p w14:paraId="530B949D" w14:textId="6EF6DD1E" w:rsidR="006367C7" w:rsidRDefault="00C0497F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C0497F">
        <w:rPr>
          <w:rFonts w:asciiTheme="majorBidi" w:hAnsiTheme="majorBidi" w:cstheme="majorBidi" w:hint="cs"/>
          <w:i/>
          <w:iCs/>
          <w:sz w:val="32"/>
          <w:szCs w:val="32"/>
          <w:cs/>
        </w:rPr>
        <w:t>ขอให้อาณาจักรของพระองค์ได้รับการสถาปนาไว้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764BD09" w14:textId="26346045" w:rsidR="00295688" w:rsidRPr="00C0497F" w:rsidRDefault="00C0497F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ในพันธสัญญาใหม่ เราจะไม่อธิษฐานว่า </w:t>
      </w:r>
      <w:r w:rsidRPr="00C0497F">
        <w:rPr>
          <w:rFonts w:asciiTheme="majorBidi" w:hAnsiTheme="majorBidi" w:cs="Angsana New"/>
          <w:sz w:val="32"/>
          <w:szCs w:val="32"/>
          <w:cs/>
        </w:rPr>
        <w:t>ขอให้อาณาจักรของพระองค์ได้รับการสถาปนาไว้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0497F">
        <w:rPr>
          <w:rFonts w:asciiTheme="majorBidi" w:hAnsiTheme="majorBidi" w:cs="Angsana New"/>
          <w:sz w:val="32"/>
          <w:szCs w:val="32"/>
          <w:cs/>
        </w:rPr>
        <w:t>เพราะอาณาจักรของพระองค์ได้ถูกสถาปนาไว้เรียบร้อยแล้ว - โคโลสี 1:13</w:t>
      </w:r>
    </w:p>
    <w:p w14:paraId="5EBC2588" w14:textId="04E612C1" w:rsidR="006367C7" w:rsidRDefault="00C0497F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C0497F">
        <w:rPr>
          <w:rFonts w:asciiTheme="majorBidi" w:hAnsiTheme="majorBidi" w:cstheme="majorBidi" w:hint="cs"/>
          <w:i/>
          <w:iCs/>
          <w:sz w:val="32"/>
          <w:szCs w:val="32"/>
          <w:cs/>
        </w:rPr>
        <w:t>ขอให้พระประสงค์ของพระองค์สำเร็จในโลกเช่นเดียวกับในสวรรค์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4A14E8A8" w14:textId="59CFEACA" w:rsidR="00C0497F" w:rsidRDefault="00C0497F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อธิษฐานขอให้</w:t>
      </w:r>
      <w:r w:rsidR="00216BDB">
        <w:rPr>
          <w:rFonts w:asciiTheme="majorBidi" w:hAnsiTheme="majorBidi" w:cstheme="majorBidi" w:hint="cs"/>
          <w:sz w:val="32"/>
          <w:szCs w:val="32"/>
          <w:cs/>
        </w:rPr>
        <w:t>พระประสงค์ของพระเจ้าในสวรรค์สำเร็จลงบนโลกนี้</w:t>
      </w:r>
    </w:p>
    <w:p w14:paraId="408C1A0B" w14:textId="6F108F35" w:rsidR="00216BDB" w:rsidRDefault="00216BDB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พระเจ้าจะทรงตอบคำอธิษฐานที่มีพื้นฐานอยู่บนพระประสงค์ของพระองค์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5:14-15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0B72A1A5" w14:textId="77777777" w:rsidR="00295688" w:rsidRPr="00295688" w:rsidRDefault="00295688" w:rsidP="00534D75">
      <w:pPr>
        <w:spacing w:after="120" w:line="2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EFA0B83" w14:textId="0F57077E" w:rsidR="00354A7C" w:rsidRDefault="00216BDB" w:rsidP="00534D75">
      <w:pPr>
        <w:pStyle w:val="ListParagraph"/>
        <w:numPr>
          <w:ilvl w:val="0"/>
          <w:numId w:val="7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bookmarkStart w:id="3" w:name="_Hlk135669239"/>
      <w:r>
        <w:rPr>
          <w:rFonts w:asciiTheme="majorBidi" w:hAnsiTheme="majorBidi" w:cstheme="majorBidi" w:hint="cs"/>
          <w:sz w:val="32"/>
          <w:szCs w:val="32"/>
          <w:cs/>
        </w:rPr>
        <w:t xml:space="preserve">อธิษฐานทูลขอสำหรับความต้องการในแต่ละวันของท่าน </w:t>
      </w:r>
      <w:bookmarkEnd w:id="3"/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6:11</w:t>
      </w:r>
    </w:p>
    <w:p w14:paraId="6DB24781" w14:textId="55B0EC9F" w:rsidR="00391966" w:rsidRDefault="00216BDB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216BDB">
        <w:rPr>
          <w:rFonts w:asciiTheme="majorBidi" w:hAnsiTheme="majorBidi" w:cstheme="majorBidi" w:hint="cs"/>
          <w:i/>
          <w:iCs/>
          <w:sz w:val="32"/>
          <w:szCs w:val="32"/>
          <w:cs/>
        </w:rPr>
        <w:t>ขอโปรดประทานอาหารประจำวันแก่ข้าพระองค์ทั้งหลายในวันนี้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63278C2B" w14:textId="6F1080F6" w:rsidR="00216BDB" w:rsidRDefault="00216BDB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พระคัมภีร์สอนว่า พระเจ้าทรงจัดเตรียมให้แก่ความจำเป็นของเรา และวิธีหนึ่งที่พระองค์ทรงทำเช่นนั้นคือ โดยผ่านการอธิษฐานของเรา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(ฟีลิปปี </w:t>
      </w:r>
      <w:r>
        <w:rPr>
          <w:rFonts w:asciiTheme="majorBidi" w:hAnsiTheme="majorBidi" w:cstheme="majorBidi"/>
          <w:sz w:val="32"/>
          <w:szCs w:val="32"/>
        </w:rPr>
        <w:t>4:19)</w:t>
      </w:r>
    </w:p>
    <w:p w14:paraId="76993844" w14:textId="55B390CA" w:rsidR="00216BDB" w:rsidRDefault="00216BDB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เป็นเรื่องสำคัญที่จะรู้ว่าพระเยซูไม่ได้สอนให้เราใช้ชีวิตแบบวันต่อวัน</w:t>
      </w:r>
    </w:p>
    <w:p w14:paraId="0DA465C2" w14:textId="77777777" w:rsidR="00534D75" w:rsidRDefault="00534D75" w:rsidP="00534D75">
      <w:pPr>
        <w:pStyle w:val="ListParagraph"/>
        <w:spacing w:after="120" w:line="260" w:lineRule="exact"/>
        <w:ind w:left="1800"/>
        <w:rPr>
          <w:rFonts w:asciiTheme="majorBidi" w:hAnsiTheme="majorBidi" w:cstheme="majorBidi"/>
          <w:sz w:val="32"/>
          <w:szCs w:val="32"/>
        </w:rPr>
      </w:pPr>
    </w:p>
    <w:p w14:paraId="37CF5CBD" w14:textId="20474FF8" w:rsidR="00216BDB" w:rsidRDefault="00216BDB" w:rsidP="00534D75">
      <w:pPr>
        <w:pStyle w:val="ListParagraph"/>
        <w:spacing w:after="120" w:line="260" w:lineRule="exact"/>
        <w:ind w:left="1800"/>
        <w:rPr>
          <w:rFonts w:asciiTheme="majorBidi" w:hAnsiTheme="majorBidi" w:cstheme="majorBidi"/>
          <w:sz w:val="32"/>
          <w:szCs w:val="32"/>
        </w:rPr>
      </w:pPr>
    </w:p>
    <w:p w14:paraId="4B6AE97B" w14:textId="3ADB2A9E" w:rsidR="00295688" w:rsidRDefault="00A07B28" w:rsidP="00534D75">
      <w:pPr>
        <w:pStyle w:val="ListParagraph"/>
        <w:numPr>
          <w:ilvl w:val="0"/>
          <w:numId w:val="7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bookmarkStart w:id="4" w:name="_Hlk135669261"/>
      <w:r>
        <w:rPr>
          <w:rFonts w:asciiTheme="majorBidi" w:hAnsiTheme="majorBidi" w:cstheme="majorBidi" w:hint="cs"/>
          <w:sz w:val="32"/>
          <w:szCs w:val="32"/>
          <w:cs/>
        </w:rPr>
        <w:t xml:space="preserve">การไม่ให้อภัยขัดขวางคำอธิษฐานของท่าน </w:t>
      </w:r>
      <w:bookmarkEnd w:id="4"/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6:12</w:t>
      </w:r>
    </w:p>
    <w:p w14:paraId="37ACC699" w14:textId="79132E67" w:rsidR="00A07B28" w:rsidRDefault="00A07B28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A07B28">
        <w:rPr>
          <w:rFonts w:asciiTheme="majorBidi" w:hAnsiTheme="majorBidi" w:cstheme="majorBidi" w:hint="cs"/>
          <w:i/>
          <w:iCs/>
          <w:sz w:val="32"/>
          <w:szCs w:val="32"/>
          <w:cs/>
        </w:rPr>
        <w:t>ขอทรงยกหนี้ให้ข้าพระองค์ทั้งหลาย เหมือนที่ข้าพระองค์ทั้งหลายได้ยกหนี้ให้ผู้ที่เป็นหนี้ข้าพระองค์ทั้งหลายเช่นกัน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73A5662C" w14:textId="548A1424" w:rsidR="00A07B28" w:rsidRDefault="00A07B28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สอนหลักการของการอธิษฐานขอการอภัยและการให้อภัยผู้อื่น</w:t>
      </w:r>
    </w:p>
    <w:p w14:paraId="0A17F7CC" w14:textId="76F96C3D" w:rsidR="00A07B28" w:rsidRDefault="00A07B28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การอธิษฐานจะไม่เกิดผลหากมีการไม่ให้อภัยอยู่ในหัวใจของเรา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 xml:space="preserve">6:14-15,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11:25-26</w:t>
      </w:r>
    </w:p>
    <w:p w14:paraId="2BFCA2C9" w14:textId="77777777" w:rsidR="00534D75" w:rsidRPr="00534D75" w:rsidRDefault="00534D75" w:rsidP="00534D75">
      <w:pPr>
        <w:spacing w:after="120" w:line="260" w:lineRule="exact"/>
        <w:rPr>
          <w:rFonts w:asciiTheme="majorBidi" w:hAnsiTheme="majorBidi" w:cstheme="majorBidi"/>
          <w:sz w:val="32"/>
          <w:szCs w:val="32"/>
        </w:rPr>
      </w:pPr>
    </w:p>
    <w:p w14:paraId="5A0A8FD4" w14:textId="1FB7B9B2" w:rsidR="00A07B28" w:rsidRDefault="00A07B28" w:rsidP="00534D75">
      <w:pPr>
        <w:pStyle w:val="ListParagraph"/>
        <w:numPr>
          <w:ilvl w:val="0"/>
          <w:numId w:val="7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bookmarkStart w:id="5" w:name="_Hlk135669276"/>
      <w:r>
        <w:rPr>
          <w:rFonts w:asciiTheme="majorBidi" w:hAnsiTheme="majorBidi" w:cstheme="majorBidi" w:hint="cs"/>
          <w:sz w:val="32"/>
          <w:szCs w:val="32"/>
          <w:cs/>
        </w:rPr>
        <w:t xml:space="preserve">ความปรารถนาที่จะดำเนินชีวิตอย่างถูกต้องและไม่ยอมต่อการทดลอง </w:t>
      </w:r>
      <w:bookmarkEnd w:id="5"/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6:13</w:t>
      </w:r>
    </w:p>
    <w:p w14:paraId="7034BC1D" w14:textId="4BF7BA19" w:rsidR="00C16F21" w:rsidRDefault="00C16F21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C16F21">
        <w:rPr>
          <w:rFonts w:asciiTheme="majorBidi" w:hAnsiTheme="majorBidi" w:cstheme="majorBidi" w:hint="cs"/>
          <w:i/>
          <w:iCs/>
          <w:sz w:val="32"/>
          <w:szCs w:val="32"/>
          <w:cs/>
        </w:rPr>
        <w:t>และขออย่าให้ข้าพระองค์ทั้งหลายล้มลงเมื่อถูกทดลอง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4BBC6979" w14:textId="55EBB78F" w:rsidR="00C16F21" w:rsidRDefault="00C16F21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พระเจ้าไม่ได้ทรงนำเราเข้าสู่การทดลอง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>
        <w:rPr>
          <w:rFonts w:asciiTheme="majorBidi" w:hAnsiTheme="majorBidi" w:cstheme="majorBidi"/>
          <w:sz w:val="32"/>
          <w:szCs w:val="32"/>
        </w:rPr>
        <w:t>1:13</w:t>
      </w:r>
    </w:p>
    <w:p w14:paraId="06C1DA98" w14:textId="05CDD9C1" w:rsidR="00C16F21" w:rsidRDefault="00C16F21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พระเจ้าจะทรงนำเราออกจากการทดลอง </w:t>
      </w:r>
      <w:r>
        <w:rPr>
          <w:rFonts w:asciiTheme="majorBidi" w:hAnsiTheme="majorBidi" w:cstheme="majorBidi"/>
          <w:sz w:val="32"/>
          <w:szCs w:val="32"/>
        </w:rPr>
        <w:t xml:space="preserve">–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theme="majorBidi"/>
          <w:sz w:val="32"/>
          <w:szCs w:val="32"/>
        </w:rPr>
        <w:t>10:13</w:t>
      </w:r>
    </w:p>
    <w:p w14:paraId="17852173" w14:textId="4940EDB5" w:rsidR="00C16F21" w:rsidRPr="00C16F21" w:rsidRDefault="00C16F21" w:rsidP="00534D75">
      <w:pPr>
        <w:pStyle w:val="ListParagraph"/>
        <w:numPr>
          <w:ilvl w:val="1"/>
          <w:numId w:val="7"/>
        </w:numPr>
        <w:spacing w:after="120" w:line="26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C16F21">
        <w:rPr>
          <w:rFonts w:asciiTheme="majorBidi" w:hAnsiTheme="majorBidi" w:cstheme="majorBidi"/>
          <w:sz w:val="32"/>
          <w:szCs w:val="32"/>
        </w:rPr>
        <w:t>“</w:t>
      </w:r>
      <w:r w:rsidRPr="00C16F21">
        <w:rPr>
          <w:rFonts w:asciiTheme="majorBidi" w:hAnsiTheme="majorBidi" w:cstheme="majorBidi" w:hint="cs"/>
          <w:i/>
          <w:iCs/>
          <w:sz w:val="32"/>
          <w:szCs w:val="32"/>
          <w:cs/>
        </w:rPr>
        <w:t>แต่ขอช่วยข้าพระองค์ทั้งหลายให้พ้นจากมารร้าย</w:t>
      </w:r>
      <w:r w:rsidRPr="00C16F21">
        <w:rPr>
          <w:rFonts w:asciiTheme="majorBidi" w:hAnsiTheme="majorBidi" w:cstheme="majorBidi"/>
          <w:sz w:val="32"/>
          <w:szCs w:val="32"/>
        </w:rPr>
        <w:t>”</w:t>
      </w:r>
    </w:p>
    <w:p w14:paraId="0F5EF746" w14:textId="25E192A5" w:rsidR="00C16F21" w:rsidRDefault="00C16F21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พระเยซูได้ทรงช่วยท่านให้พ้นจากมารร้ายแล้ว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โคโลสี </w:t>
      </w:r>
      <w:r>
        <w:rPr>
          <w:rFonts w:asciiTheme="majorBidi" w:hAnsiTheme="majorBidi" w:cstheme="majorBidi"/>
          <w:sz w:val="32"/>
          <w:szCs w:val="32"/>
        </w:rPr>
        <w:t>1:13</w:t>
      </w:r>
    </w:p>
    <w:p w14:paraId="1548D35F" w14:textId="51E887D8" w:rsidR="00C16F21" w:rsidRDefault="00C16F21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ให้ใช้สิทธิอำนาจของท่านเอาชนะการโจมตีของมาร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(ลูกา </w:t>
      </w:r>
      <w:r>
        <w:rPr>
          <w:rFonts w:asciiTheme="majorBidi" w:hAnsiTheme="majorBidi" w:cstheme="majorBidi"/>
          <w:sz w:val="32"/>
          <w:szCs w:val="32"/>
        </w:rPr>
        <w:t xml:space="preserve">10:29,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 xml:space="preserve">16;18-19,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ยากอบ </w:t>
      </w:r>
      <w:r>
        <w:rPr>
          <w:rFonts w:asciiTheme="majorBidi" w:hAnsiTheme="majorBidi" w:cstheme="majorBidi"/>
          <w:sz w:val="32"/>
          <w:szCs w:val="32"/>
        </w:rPr>
        <w:t>4:7)</w:t>
      </w:r>
    </w:p>
    <w:p w14:paraId="6460C763" w14:textId="068ED60B" w:rsidR="00C16F21" w:rsidRDefault="00C16F21" w:rsidP="00534D75">
      <w:pPr>
        <w:pStyle w:val="ListParagraph"/>
        <w:numPr>
          <w:ilvl w:val="1"/>
          <w:numId w:val="7"/>
        </w:numPr>
        <w:spacing w:after="120" w:line="260" w:lineRule="exact"/>
        <w:ind w:left="990" w:hanging="630"/>
        <w:rPr>
          <w:rFonts w:asciiTheme="majorBidi" w:hAnsiTheme="majorBidi" w:cstheme="majorBidi"/>
          <w:sz w:val="32"/>
          <w:szCs w:val="32"/>
        </w:rPr>
      </w:pPr>
      <w:r w:rsidRPr="00C16F21">
        <w:rPr>
          <w:rFonts w:asciiTheme="majorBidi" w:hAnsiTheme="majorBidi" w:cstheme="majorBidi"/>
          <w:sz w:val="32"/>
          <w:szCs w:val="32"/>
        </w:rPr>
        <w:t xml:space="preserve"> </w:t>
      </w:r>
      <w:r w:rsidRPr="00C16F21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Pr="00C16F21">
        <w:rPr>
          <w:rFonts w:asciiTheme="majorBidi" w:hAnsiTheme="majorBidi" w:cstheme="majorBidi"/>
          <w:sz w:val="32"/>
          <w:szCs w:val="32"/>
        </w:rPr>
        <w:t>6:13</w:t>
      </w:r>
    </w:p>
    <w:p w14:paraId="705EF94C" w14:textId="4D9D4807" w:rsidR="00C16F21" w:rsidRPr="00534D75" w:rsidRDefault="00C16F21" w:rsidP="00534D75">
      <w:pPr>
        <w:pStyle w:val="ListParagraph"/>
        <w:numPr>
          <w:ilvl w:val="2"/>
          <w:numId w:val="7"/>
        </w:numPr>
        <w:spacing w:after="120" w:line="2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 w:rsidRPr="00C16F21">
        <w:rPr>
          <w:rFonts w:asciiTheme="majorBidi" w:hAnsiTheme="majorBidi" w:cstheme="majorBidi" w:hint="cs"/>
          <w:i/>
          <w:iCs/>
          <w:sz w:val="32"/>
          <w:szCs w:val="32"/>
          <w:cs/>
        </w:rPr>
        <w:t>เหตุว่าราชอาณาจักร เดชานุภาพ และพระเกียรติสิริเป็นของพระองค์ตลอดนิรันดร์ อาเมน</w:t>
      </w:r>
      <w:r>
        <w:rPr>
          <w:rFonts w:asciiTheme="majorBidi" w:hAnsiTheme="majorBidi" w:cstheme="majorBidi"/>
          <w:sz w:val="32"/>
          <w:szCs w:val="32"/>
        </w:rPr>
        <w:t>”</w:t>
      </w:r>
    </w:p>
    <w:p w14:paraId="3A619E87" w14:textId="6A6CE293" w:rsidR="00A07B28" w:rsidRPr="00A07B28" w:rsidRDefault="00A07B28" w:rsidP="00534D75">
      <w:pPr>
        <w:spacing w:after="120" w:line="2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AC49EFD" w14:textId="0BCCFDC3" w:rsidR="00534D75" w:rsidRPr="00534D75" w:rsidRDefault="00391966" w:rsidP="00534D75">
      <w:pPr>
        <w:spacing w:after="120" w:line="26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391966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391966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34D75" w:rsidRPr="00534D75">
        <w:rPr>
          <w:rFonts w:asciiTheme="majorBidi" w:hAnsiTheme="majorBidi" w:cs="Angsana New"/>
          <w:sz w:val="32"/>
          <w:szCs w:val="32"/>
          <w:cs/>
        </w:rPr>
        <w:t>เราต้องเข้าใจมัทธิว 6:9-14 ด้วยความสว่างจากพันธสัญญาใหม่ และนำหลักการของการอธิษฐานเหล่านี้ไปใช้อย่างถูกต้อง หลักการของการอธิษฐานที่เราสามารถนำมาใช้จากในมัทธิว 6:9-14 ได้แก่:</w:t>
      </w:r>
    </w:p>
    <w:p w14:paraId="44144360" w14:textId="44488C19" w:rsidR="00534D75" w:rsidRDefault="00534D75" w:rsidP="00534D75">
      <w:pPr>
        <w:pStyle w:val="ListParagraph"/>
        <w:numPr>
          <w:ilvl w:val="0"/>
          <w:numId w:val="10"/>
        </w:numPr>
        <w:spacing w:after="120" w:line="2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534D75">
        <w:rPr>
          <w:rFonts w:asciiTheme="majorBidi" w:hAnsiTheme="majorBidi" w:cs="Angsana New"/>
          <w:sz w:val="32"/>
          <w:szCs w:val="32"/>
          <w:cs/>
        </w:rPr>
        <w:t>เข้าไปหาพระเจ้าในการอธิษฐานในฐานะที่ทรงเป็นพระบิดาของท่าน และเข้าไปด้วยการนมัสการ</w:t>
      </w:r>
    </w:p>
    <w:p w14:paraId="58699031" w14:textId="6DCB7E72" w:rsidR="00534D75" w:rsidRDefault="00534D75" w:rsidP="00534D75">
      <w:pPr>
        <w:pStyle w:val="ListParagraph"/>
        <w:numPr>
          <w:ilvl w:val="0"/>
          <w:numId w:val="10"/>
        </w:numPr>
        <w:spacing w:after="120" w:line="2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534D75">
        <w:rPr>
          <w:rFonts w:asciiTheme="majorBidi" w:hAnsiTheme="majorBidi" w:cs="Angsana New"/>
          <w:sz w:val="32"/>
          <w:szCs w:val="32"/>
          <w:cs/>
        </w:rPr>
        <w:t>ให้อาณาจักรของพระเจ้ามาก่อนเป็นอันดับแรกในชีวิตอธิษฐานของท่าน</w:t>
      </w:r>
    </w:p>
    <w:p w14:paraId="64CD8B3B" w14:textId="65E80AA3" w:rsidR="00534D75" w:rsidRDefault="00534D75" w:rsidP="00534D75">
      <w:pPr>
        <w:pStyle w:val="ListParagraph"/>
        <w:numPr>
          <w:ilvl w:val="0"/>
          <w:numId w:val="10"/>
        </w:numPr>
        <w:spacing w:after="120" w:line="2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534D75">
        <w:rPr>
          <w:rFonts w:asciiTheme="majorBidi" w:hAnsiTheme="majorBidi" w:cs="Angsana New"/>
          <w:sz w:val="32"/>
          <w:szCs w:val="32"/>
          <w:cs/>
        </w:rPr>
        <w:t>เราสามารถอธิษฐานทูลขอสำหรับความต้องการในแต่ละวันของท่าน</w:t>
      </w:r>
    </w:p>
    <w:p w14:paraId="3C6331B2" w14:textId="4984C683" w:rsidR="00534D75" w:rsidRDefault="00534D75" w:rsidP="00534D75">
      <w:pPr>
        <w:pStyle w:val="ListParagraph"/>
        <w:numPr>
          <w:ilvl w:val="0"/>
          <w:numId w:val="10"/>
        </w:numPr>
        <w:spacing w:after="120" w:line="2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534D75">
        <w:rPr>
          <w:rFonts w:asciiTheme="majorBidi" w:hAnsiTheme="majorBidi" w:cs="Angsana New"/>
          <w:sz w:val="32"/>
          <w:szCs w:val="32"/>
          <w:cs/>
        </w:rPr>
        <w:t>การไม่ให้อภัยขัดขวางคำอธิษฐานของท่าน</w:t>
      </w:r>
    </w:p>
    <w:p w14:paraId="4DC82CBC" w14:textId="6A3762F7" w:rsidR="00391966" w:rsidRPr="00534D75" w:rsidRDefault="00534D75" w:rsidP="00534D75">
      <w:pPr>
        <w:pStyle w:val="ListParagraph"/>
        <w:numPr>
          <w:ilvl w:val="0"/>
          <w:numId w:val="10"/>
        </w:numPr>
        <w:spacing w:after="120" w:line="260" w:lineRule="exact"/>
        <w:ind w:left="36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534D75">
        <w:rPr>
          <w:rFonts w:asciiTheme="majorBidi" w:hAnsiTheme="majorBidi" w:cs="Angsana New"/>
          <w:sz w:val="32"/>
          <w:szCs w:val="32"/>
          <w:cs/>
        </w:rPr>
        <w:t>ความปรารถนาที่จะดำเนินชีวิตอย่างถูกต้องและไม่ยอมต่อการทดลอง</w:t>
      </w:r>
    </w:p>
    <w:p w14:paraId="79861048" w14:textId="40E810C9" w:rsidR="00354A7C" w:rsidRDefault="00391966" w:rsidP="00534D75">
      <w:pPr>
        <w:spacing w:after="120" w:line="26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6FFD62E" w14:textId="15F0213C" w:rsidR="00391966" w:rsidRDefault="00534D75" w:rsidP="00534D75">
      <w:pPr>
        <w:pStyle w:val="ListParagraph"/>
        <w:numPr>
          <w:ilvl w:val="0"/>
          <w:numId w:val="9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วิธีที่ท่านควรเข้าไปหาพระเจ้าในการอธิษฐานมีอะไรบ้าง</w:t>
      </w:r>
      <w:r w:rsidR="00391966">
        <w:rPr>
          <w:rFonts w:asciiTheme="majorBidi" w:hAnsiTheme="majorBidi" w:cstheme="majorBidi"/>
          <w:sz w:val="32"/>
          <w:szCs w:val="32"/>
        </w:rPr>
        <w:t>?</w:t>
      </w:r>
    </w:p>
    <w:p w14:paraId="0A6587B6" w14:textId="56D3941B" w:rsidR="00534D75" w:rsidRPr="00534D75" w:rsidRDefault="00534D75" w:rsidP="00534D75">
      <w:pPr>
        <w:pStyle w:val="ListParagraph"/>
        <w:numPr>
          <w:ilvl w:val="0"/>
          <w:numId w:val="9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534D75">
        <w:rPr>
          <w:rFonts w:asciiTheme="majorBidi" w:hAnsiTheme="majorBidi" w:cstheme="majorBidi" w:hint="cs"/>
          <w:sz w:val="32"/>
          <w:szCs w:val="32"/>
          <w:cs/>
        </w:rPr>
        <w:t>ท่านจะ</w:t>
      </w:r>
      <w:r w:rsidRPr="00534D75">
        <w:rPr>
          <w:rFonts w:asciiTheme="majorBidi" w:hAnsiTheme="majorBidi" w:cs="Angsana New"/>
          <w:sz w:val="32"/>
          <w:szCs w:val="32"/>
          <w:cs/>
        </w:rPr>
        <w:t>ให้อาณาจักรของพระเจ้ามาก่อนเป็นอันดับแรกในชีวิตอธิษฐานของท่าน</w:t>
      </w:r>
      <w:r>
        <w:rPr>
          <w:rFonts w:asciiTheme="majorBidi" w:hAnsiTheme="majorBidi" w:cs="Angsana New" w:hint="cs"/>
          <w:sz w:val="32"/>
          <w:szCs w:val="32"/>
          <w:cs/>
        </w:rPr>
        <w:t>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73FA2621" w14:textId="479B0422" w:rsidR="00321F3D" w:rsidRPr="00534D75" w:rsidRDefault="00534D75" w:rsidP="00534D75">
      <w:pPr>
        <w:pStyle w:val="ListParagraph"/>
        <w:numPr>
          <w:ilvl w:val="0"/>
          <w:numId w:val="9"/>
        </w:numPr>
        <w:spacing w:after="120" w:line="2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การไม่ให้อภัยจะส่งผลอย่างไรต่อชีวิตอธิษฐานของท่าน</w:t>
      </w:r>
      <w:r>
        <w:rPr>
          <w:rFonts w:asciiTheme="majorBidi" w:hAnsiTheme="majorBidi" w:cs="Angsana New"/>
          <w:sz w:val="32"/>
          <w:szCs w:val="32"/>
        </w:rPr>
        <w:t>?</w:t>
      </w:r>
    </w:p>
    <w:sectPr w:rsidR="00321F3D" w:rsidRPr="00534D75" w:rsidSect="00534D75">
      <w:pgSz w:w="11900" w:h="16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493"/>
    <w:multiLevelType w:val="multilevel"/>
    <w:tmpl w:val="A7F62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0267DD"/>
    <w:multiLevelType w:val="multilevel"/>
    <w:tmpl w:val="CCA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i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i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i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i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/>
        <w:u w:val="none"/>
      </w:rPr>
    </w:lvl>
  </w:abstractNum>
  <w:abstractNum w:abstractNumId="2">
    <w:nsid w:val="22EF51EA"/>
    <w:multiLevelType w:val="hybridMultilevel"/>
    <w:tmpl w:val="2946C2D0"/>
    <w:lvl w:ilvl="0" w:tplc="3EF46B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417"/>
    <w:multiLevelType w:val="hybridMultilevel"/>
    <w:tmpl w:val="8C6EB948"/>
    <w:lvl w:ilvl="0" w:tplc="74A442E4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6E761DB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63EF3"/>
    <w:multiLevelType w:val="hybridMultilevel"/>
    <w:tmpl w:val="FC22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E552D"/>
    <w:multiLevelType w:val="hybridMultilevel"/>
    <w:tmpl w:val="170A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165E9"/>
    <w:multiLevelType w:val="hybridMultilevel"/>
    <w:tmpl w:val="43B2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5ADA"/>
    <w:multiLevelType w:val="multilevel"/>
    <w:tmpl w:val="2CB45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CF05F9B"/>
    <w:multiLevelType w:val="multilevel"/>
    <w:tmpl w:val="FEBAD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  <w:u w:val="none"/>
      </w:rPr>
    </w:lvl>
  </w:abstractNum>
  <w:abstractNum w:abstractNumId="9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A"/>
    <w:rsid w:val="000111DF"/>
    <w:rsid w:val="00136881"/>
    <w:rsid w:val="00167D6D"/>
    <w:rsid w:val="00175216"/>
    <w:rsid w:val="001943E6"/>
    <w:rsid w:val="00216BDB"/>
    <w:rsid w:val="002442A9"/>
    <w:rsid w:val="00295688"/>
    <w:rsid w:val="002F093A"/>
    <w:rsid w:val="003116C3"/>
    <w:rsid w:val="00321F3D"/>
    <w:rsid w:val="00354A7C"/>
    <w:rsid w:val="00391966"/>
    <w:rsid w:val="00534D75"/>
    <w:rsid w:val="006367C7"/>
    <w:rsid w:val="00716352"/>
    <w:rsid w:val="00924E3A"/>
    <w:rsid w:val="00A07B28"/>
    <w:rsid w:val="00BD4B20"/>
    <w:rsid w:val="00C0497F"/>
    <w:rsid w:val="00C16F21"/>
    <w:rsid w:val="00C40FF4"/>
    <w:rsid w:val="00D923C9"/>
    <w:rsid w:val="00D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43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4A7C"/>
  </w:style>
  <w:style w:type="paragraph" w:styleId="Heading1">
    <w:name w:val="heading 1"/>
    <w:basedOn w:val="Normal"/>
    <w:next w:val="Normal"/>
    <w:link w:val="Heading1Char"/>
    <w:uiPriority w:val="9"/>
    <w:qFormat/>
    <w:rsid w:val="00295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68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2023-05-22T11:15:00Z</dcterms:created>
  <dcterms:modified xsi:type="dcterms:W3CDTF">2023-05-22T11:15:00Z</dcterms:modified>
</cp:coreProperties>
</file>