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1B20" w14:textId="2CAB8796" w:rsidR="00440AA6" w:rsidRDefault="00440AA6" w:rsidP="00585D5B">
      <w:pPr>
        <w:spacing w:after="120" w:line="360" w:lineRule="exact"/>
        <w:contextualSpacing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1 </w:t>
      </w:r>
      <w:r>
        <w:rPr>
          <w:rFonts w:asciiTheme="minorBidi" w:hAnsiTheme="minorBidi" w:hint="cs"/>
          <w:b/>
          <w:bCs/>
          <w:sz w:val="32"/>
          <w:szCs w:val="32"/>
          <w:u w:val="single"/>
          <w:cs/>
        </w:rPr>
        <w:t xml:space="preserve">ตุลาคม </w:t>
      </w:r>
      <w:r>
        <w:rPr>
          <w:rFonts w:asciiTheme="minorBidi" w:hAnsiTheme="minorBidi"/>
          <w:b/>
          <w:bCs/>
          <w:sz w:val="32"/>
          <w:szCs w:val="32"/>
          <w:u w:val="single"/>
        </w:rPr>
        <w:t>2023</w:t>
      </w:r>
    </w:p>
    <w:p w14:paraId="21EA86A2" w14:textId="319B5AC6" w:rsidR="00440AA6" w:rsidRPr="00440AA6" w:rsidRDefault="00440AA6" w:rsidP="00585D5B">
      <w:pPr>
        <w:spacing w:after="120" w:line="360" w:lineRule="exact"/>
        <w:contextualSpacing/>
        <w:jc w:val="center"/>
        <w:rPr>
          <w:rFonts w:asciiTheme="minorBidi" w:hAnsiTheme="minorBidi"/>
          <w:b/>
          <w:bCs/>
          <w:sz w:val="32"/>
          <w:szCs w:val="32"/>
          <w:u w:val="single"/>
          <w:cs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คำเทศนาหัวข้อ พระเจ้าทรงอภัย</w:t>
      </w:r>
    </w:p>
    <w:p w14:paraId="12D8A750" w14:textId="77777777" w:rsidR="00A47487" w:rsidRDefault="00A47487" w:rsidP="00585D5B">
      <w:pPr>
        <w:spacing w:after="120" w:line="360" w:lineRule="exact"/>
        <w:contextualSpacing/>
        <w:jc w:val="thaiDistribute"/>
        <w:rPr>
          <w:rFonts w:asciiTheme="minorBidi" w:hAnsiTheme="minorBidi"/>
          <w:sz w:val="32"/>
          <w:szCs w:val="32"/>
        </w:rPr>
      </w:pPr>
    </w:p>
    <w:p w14:paraId="119B8B34" w14:textId="45C38272" w:rsidR="00440AA6" w:rsidRDefault="00440AA6" w:rsidP="00585D5B">
      <w:pPr>
        <w:spacing w:after="120" w:line="360" w:lineRule="exact"/>
        <w:contextualSpacing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เมื่อท่าน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ขอให้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พระเจ้าทรงอภัยให้ท่าน ท่านเคยสงสัยหรือไม่ว่าพระเจ้าทรงอภัยให้ท่านจริงๆ หรือไม่</w:t>
      </w:r>
      <w:r>
        <w:rPr>
          <w:rFonts w:asciiTheme="minorBidi" w:hAnsiTheme="minorBidi"/>
          <w:sz w:val="32"/>
          <w:szCs w:val="32"/>
        </w:rPr>
        <w:t xml:space="preserve">? </w:t>
      </w:r>
      <w:r>
        <w:rPr>
          <w:rFonts w:asciiTheme="minorBidi" w:hAnsiTheme="minorBidi" w:hint="cs"/>
          <w:sz w:val="32"/>
          <w:szCs w:val="32"/>
          <w:cs/>
        </w:rPr>
        <w:t>ท่านจะแน่ใจได้อย่างไรว่าพระเจ้าได้ทรงอภัยให้ท่านอย่างแท้จริงแล้ว</w:t>
      </w:r>
      <w:r>
        <w:rPr>
          <w:rFonts w:asciiTheme="minorBidi" w:hAnsiTheme="minorBidi"/>
          <w:sz w:val="32"/>
          <w:szCs w:val="32"/>
        </w:rPr>
        <w:t xml:space="preserve">? </w:t>
      </w:r>
      <w:r>
        <w:rPr>
          <w:rFonts w:asciiTheme="minorBidi" w:hAnsiTheme="minorBidi" w:hint="cs"/>
          <w:sz w:val="32"/>
          <w:szCs w:val="32"/>
          <w:cs/>
        </w:rPr>
        <w:t>เราจะมาตอบคำถามเหล่านี้</w:t>
      </w:r>
      <w:r w:rsidR="00585D5B">
        <w:rPr>
          <w:rFonts w:asciiTheme="minorBidi" w:hAnsiTheme="minorBidi" w:hint="cs"/>
          <w:sz w:val="32"/>
          <w:szCs w:val="32"/>
          <w:cs/>
        </w:rPr>
        <w:t>ด้วยกัน</w:t>
      </w:r>
      <w:r>
        <w:rPr>
          <w:rFonts w:asciiTheme="minorBidi" w:hAnsiTheme="minorBidi" w:hint="cs"/>
          <w:sz w:val="32"/>
          <w:szCs w:val="32"/>
          <w:cs/>
        </w:rPr>
        <w:t xml:space="preserve">จากคำเทศนาในวันนี้ พระเจ้าทรงอภัย </w:t>
      </w:r>
      <w:r w:rsidR="00585D5B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1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ยอห์น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1:7- 2:2</w:t>
      </w:r>
    </w:p>
    <w:p w14:paraId="1C97692D" w14:textId="77777777" w:rsidR="00A47487" w:rsidRPr="00440AA6" w:rsidRDefault="00A47487" w:rsidP="00585D5B">
      <w:pPr>
        <w:spacing w:after="120" w:line="360" w:lineRule="exact"/>
        <w:contextualSpacing/>
        <w:jc w:val="thaiDistribute"/>
        <w:rPr>
          <w:rFonts w:asciiTheme="minorBidi" w:hAnsiTheme="minorBidi"/>
          <w:sz w:val="32"/>
          <w:szCs w:val="32"/>
        </w:rPr>
      </w:pPr>
    </w:p>
    <w:p w14:paraId="2C5D204F" w14:textId="06FED8B5" w:rsidR="00B963AD" w:rsidRDefault="00440AA6" w:rsidP="00585D5B">
      <w:pPr>
        <w:pStyle w:val="ListParagraph"/>
        <w:numPr>
          <w:ilvl w:val="0"/>
          <w:numId w:val="9"/>
        </w:numPr>
        <w:spacing w:after="120" w:line="360" w:lineRule="exact"/>
        <w:ind w:left="36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 w:hint="cs"/>
          <w:sz w:val="32"/>
          <w:szCs w:val="32"/>
          <w:cs/>
        </w:rPr>
        <w:t xml:space="preserve">ยอห์น </w:t>
      </w:r>
      <w:r>
        <w:rPr>
          <w:rFonts w:asciiTheme="minorBidi" w:hAnsiTheme="minorBidi"/>
          <w:sz w:val="32"/>
          <w:szCs w:val="32"/>
        </w:rPr>
        <w:t xml:space="preserve">1:7 - </w:t>
      </w:r>
      <w:r>
        <w:rPr>
          <w:rFonts w:asciiTheme="minorBidi" w:hAnsiTheme="minorBidi" w:hint="cs"/>
          <w:sz w:val="32"/>
          <w:szCs w:val="32"/>
          <w:cs/>
        </w:rPr>
        <w:t>พระโลหิตขององค์พระเยซูคริสต์ชำระบาปทั้งสิ้น</w:t>
      </w:r>
    </w:p>
    <w:p w14:paraId="4CD8BE76" w14:textId="61245738" w:rsidR="00440AA6" w:rsidRDefault="00440AA6" w:rsidP="00585D5B">
      <w:pPr>
        <w:pStyle w:val="ListParagraph"/>
        <w:numPr>
          <w:ilvl w:val="1"/>
          <w:numId w:val="9"/>
        </w:numPr>
        <w:spacing w:after="120" w:line="360" w:lineRule="exact"/>
        <w:ind w:left="108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พระโลหิตขององค์พระเยซูคริสต์ </w:t>
      </w:r>
      <w:r>
        <w:rPr>
          <w:rFonts w:asciiTheme="minorBidi" w:hAnsiTheme="minorBidi"/>
          <w:sz w:val="32"/>
          <w:szCs w:val="32"/>
        </w:rPr>
        <w:t xml:space="preserve">- </w:t>
      </w:r>
      <w:r>
        <w:rPr>
          <w:rFonts w:asciiTheme="minorBidi" w:hAnsiTheme="minorBidi" w:hint="cs"/>
          <w:sz w:val="32"/>
          <w:szCs w:val="32"/>
          <w:cs/>
        </w:rPr>
        <w:t xml:space="preserve">ฮีบรู </w:t>
      </w:r>
      <w:r>
        <w:rPr>
          <w:rFonts w:asciiTheme="minorBidi" w:hAnsiTheme="minorBidi"/>
          <w:sz w:val="32"/>
          <w:szCs w:val="32"/>
        </w:rPr>
        <w:t>9:12</w:t>
      </w:r>
    </w:p>
    <w:p w14:paraId="2556D8C9" w14:textId="77777777" w:rsidR="00585D5B" w:rsidRPr="00585D5B" w:rsidRDefault="00585D5B" w:rsidP="00585D5B">
      <w:pPr>
        <w:spacing w:after="120" w:line="360" w:lineRule="exact"/>
        <w:contextualSpacing/>
        <w:rPr>
          <w:rFonts w:asciiTheme="minorBidi" w:hAnsiTheme="minorBidi"/>
          <w:sz w:val="32"/>
          <w:szCs w:val="32"/>
        </w:rPr>
      </w:pPr>
    </w:p>
    <w:p w14:paraId="3FF97C5A" w14:textId="4BDA5C71" w:rsidR="00440AA6" w:rsidRDefault="00440AA6" w:rsidP="00585D5B">
      <w:pPr>
        <w:pStyle w:val="ListParagraph"/>
        <w:numPr>
          <w:ilvl w:val="1"/>
          <w:numId w:val="9"/>
        </w:numPr>
        <w:spacing w:after="120" w:line="360" w:lineRule="exact"/>
        <w:ind w:left="108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พระเจ้าทรงปรารถนาที่จะให้อภัยความบาปทั้งสิ้นของท่าน </w:t>
      </w:r>
      <w:r>
        <w:rPr>
          <w:rFonts w:asciiTheme="minorBidi" w:hAnsiTheme="minorBidi"/>
          <w:sz w:val="32"/>
          <w:szCs w:val="32"/>
        </w:rPr>
        <w:t xml:space="preserve">- </w:t>
      </w:r>
      <w:r>
        <w:rPr>
          <w:rFonts w:asciiTheme="minorBidi" w:hAnsiTheme="minorBidi" w:hint="cs"/>
          <w:sz w:val="32"/>
          <w:szCs w:val="32"/>
          <w:cs/>
        </w:rPr>
        <w:t xml:space="preserve">สดุดี </w:t>
      </w:r>
      <w:r>
        <w:rPr>
          <w:rFonts w:asciiTheme="minorBidi" w:hAnsiTheme="minorBidi"/>
          <w:sz w:val="32"/>
          <w:szCs w:val="32"/>
        </w:rPr>
        <w:t>103:2-3</w:t>
      </w:r>
    </w:p>
    <w:p w14:paraId="618C5D3F" w14:textId="77777777" w:rsidR="00585D5B" w:rsidRPr="00585D5B" w:rsidRDefault="00585D5B" w:rsidP="00585D5B">
      <w:pPr>
        <w:spacing w:after="120" w:line="360" w:lineRule="exact"/>
        <w:contextualSpacing/>
        <w:rPr>
          <w:rFonts w:asciiTheme="minorBidi" w:hAnsiTheme="minorBidi"/>
          <w:sz w:val="32"/>
          <w:szCs w:val="32"/>
        </w:rPr>
      </w:pPr>
    </w:p>
    <w:p w14:paraId="47685383" w14:textId="3D927200" w:rsidR="00440AA6" w:rsidRDefault="00440AA6" w:rsidP="00585D5B">
      <w:pPr>
        <w:pStyle w:val="ListParagraph"/>
        <w:numPr>
          <w:ilvl w:val="0"/>
          <w:numId w:val="9"/>
        </w:numPr>
        <w:spacing w:after="120" w:line="360" w:lineRule="exact"/>
        <w:ind w:left="36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 w:hint="cs"/>
          <w:sz w:val="32"/>
          <w:szCs w:val="32"/>
          <w:cs/>
        </w:rPr>
        <w:t xml:space="preserve">ยอห์น </w:t>
      </w:r>
      <w:r>
        <w:rPr>
          <w:rFonts w:asciiTheme="minorBidi" w:hAnsiTheme="minorBidi"/>
          <w:sz w:val="32"/>
          <w:szCs w:val="32"/>
        </w:rPr>
        <w:t xml:space="preserve">1:8, 10 – </w:t>
      </w:r>
      <w:r>
        <w:rPr>
          <w:rFonts w:asciiTheme="minorBidi" w:hAnsiTheme="minorBidi" w:hint="cs"/>
          <w:sz w:val="32"/>
          <w:szCs w:val="32"/>
          <w:cs/>
        </w:rPr>
        <w:t>เราจำเป็นต้องยอมรับความบาปของเรา</w:t>
      </w:r>
    </w:p>
    <w:p w14:paraId="7511043F" w14:textId="2854AB41" w:rsidR="00440AA6" w:rsidRDefault="00440AA6" w:rsidP="00585D5B">
      <w:pPr>
        <w:pStyle w:val="ListParagraph"/>
        <w:numPr>
          <w:ilvl w:val="1"/>
          <w:numId w:val="9"/>
        </w:numPr>
        <w:spacing w:after="120" w:line="360" w:lineRule="exact"/>
        <w:ind w:left="108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อย่าปิดบังความบาปของท่าน </w:t>
      </w:r>
      <w:r>
        <w:rPr>
          <w:rFonts w:asciiTheme="minorBidi" w:hAnsiTheme="minorBidi"/>
          <w:sz w:val="32"/>
          <w:szCs w:val="32"/>
        </w:rPr>
        <w:t xml:space="preserve">- </w:t>
      </w:r>
      <w:r>
        <w:rPr>
          <w:rFonts w:asciiTheme="minorBidi" w:hAnsiTheme="minorBidi" w:hint="cs"/>
          <w:sz w:val="32"/>
          <w:szCs w:val="32"/>
          <w:cs/>
        </w:rPr>
        <w:t xml:space="preserve">สุภาษิต </w:t>
      </w:r>
      <w:r>
        <w:rPr>
          <w:rFonts w:asciiTheme="minorBidi" w:hAnsiTheme="minorBidi"/>
          <w:sz w:val="32"/>
          <w:szCs w:val="32"/>
        </w:rPr>
        <w:t>28:13</w:t>
      </w:r>
    </w:p>
    <w:p w14:paraId="4B37CD6D" w14:textId="77777777" w:rsidR="00585D5B" w:rsidRPr="00585D5B" w:rsidRDefault="00585D5B" w:rsidP="00585D5B">
      <w:pPr>
        <w:spacing w:after="120" w:line="360" w:lineRule="exact"/>
        <w:contextualSpacing/>
        <w:rPr>
          <w:rFonts w:asciiTheme="minorBidi" w:hAnsiTheme="minorBidi"/>
          <w:sz w:val="32"/>
          <w:szCs w:val="32"/>
        </w:rPr>
      </w:pPr>
    </w:p>
    <w:p w14:paraId="47A537A6" w14:textId="59050D63" w:rsidR="00440AA6" w:rsidRDefault="00440AA6" w:rsidP="00585D5B">
      <w:pPr>
        <w:pStyle w:val="ListParagraph"/>
        <w:numPr>
          <w:ilvl w:val="0"/>
          <w:numId w:val="9"/>
        </w:numPr>
        <w:spacing w:after="120" w:line="360" w:lineRule="exact"/>
        <w:ind w:left="36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 w:hint="cs"/>
          <w:sz w:val="32"/>
          <w:szCs w:val="32"/>
          <w:cs/>
        </w:rPr>
        <w:t xml:space="preserve">ยอห์น </w:t>
      </w:r>
      <w:r>
        <w:rPr>
          <w:rFonts w:asciiTheme="minorBidi" w:hAnsiTheme="minorBidi"/>
          <w:sz w:val="32"/>
          <w:szCs w:val="32"/>
        </w:rPr>
        <w:t xml:space="preserve">1:9 - </w:t>
      </w:r>
      <w:r>
        <w:rPr>
          <w:rFonts w:asciiTheme="minorBidi" w:hAnsiTheme="minorBidi" w:hint="cs"/>
          <w:sz w:val="32"/>
          <w:szCs w:val="32"/>
          <w:cs/>
        </w:rPr>
        <w:t>เราจำเป็นต้องสารภาพความบาปของเรา</w:t>
      </w:r>
    </w:p>
    <w:p w14:paraId="0984CE5D" w14:textId="580B0D09" w:rsidR="00B963AD" w:rsidRDefault="00440AA6" w:rsidP="00585D5B">
      <w:pPr>
        <w:pStyle w:val="ListParagraph"/>
        <w:numPr>
          <w:ilvl w:val="1"/>
          <w:numId w:val="9"/>
        </w:numPr>
        <w:spacing w:after="120" w:line="360" w:lineRule="exact"/>
        <w:ind w:left="108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เมื่อเราสารภาพความบาปของเรา พระเจ้าทรงสัตย์ซื่อและเที่ยงธรรมที่จะให้อภัยเรา</w:t>
      </w:r>
    </w:p>
    <w:p w14:paraId="6A9479EA" w14:textId="77777777" w:rsidR="00585D5B" w:rsidRPr="00585D5B" w:rsidRDefault="00585D5B" w:rsidP="00585D5B">
      <w:pPr>
        <w:spacing w:after="120" w:line="360" w:lineRule="exact"/>
        <w:contextualSpacing/>
        <w:rPr>
          <w:rFonts w:asciiTheme="minorBidi" w:hAnsiTheme="minorBidi"/>
          <w:sz w:val="32"/>
          <w:szCs w:val="32"/>
        </w:rPr>
      </w:pPr>
    </w:p>
    <w:p w14:paraId="23E30A33" w14:textId="28C576D9" w:rsidR="00440AA6" w:rsidRDefault="00440AA6" w:rsidP="00585D5B">
      <w:pPr>
        <w:pStyle w:val="ListParagraph"/>
        <w:numPr>
          <w:ilvl w:val="0"/>
          <w:numId w:val="9"/>
        </w:numPr>
        <w:spacing w:after="120" w:line="360" w:lineRule="exact"/>
        <w:ind w:left="36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 w:hint="cs"/>
          <w:sz w:val="32"/>
          <w:szCs w:val="32"/>
          <w:cs/>
        </w:rPr>
        <w:t xml:space="preserve">ยอห์น </w:t>
      </w:r>
      <w:r>
        <w:rPr>
          <w:rFonts w:asciiTheme="minorBidi" w:hAnsiTheme="minorBidi"/>
          <w:sz w:val="32"/>
          <w:szCs w:val="32"/>
        </w:rPr>
        <w:t xml:space="preserve">2:1 - </w:t>
      </w:r>
      <w:r>
        <w:rPr>
          <w:rFonts w:asciiTheme="minorBidi" w:hAnsiTheme="minorBidi" w:hint="cs"/>
          <w:sz w:val="32"/>
          <w:szCs w:val="32"/>
          <w:cs/>
        </w:rPr>
        <w:t>พระเยซูทรงเป็นตัวแทนของท่านต่อพระพักตร์พระเจ้า</w:t>
      </w:r>
    </w:p>
    <w:p w14:paraId="3AA8FB70" w14:textId="25105F69" w:rsidR="00585D5B" w:rsidRDefault="004311A1" w:rsidP="00585D5B">
      <w:pPr>
        <w:pStyle w:val="ListParagraph"/>
        <w:numPr>
          <w:ilvl w:val="1"/>
          <w:numId w:val="9"/>
        </w:numPr>
        <w:spacing w:after="120" w:line="360" w:lineRule="exact"/>
        <w:ind w:left="108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“เพื่อ</w:t>
      </w:r>
      <w:r w:rsidR="00440AA6">
        <w:rPr>
          <w:rFonts w:asciiTheme="minorBidi" w:hAnsiTheme="minorBidi" w:hint="cs"/>
          <w:sz w:val="32"/>
          <w:szCs w:val="32"/>
          <w:cs/>
        </w:rPr>
        <w:t>ท่าน</w:t>
      </w:r>
      <w:r>
        <w:rPr>
          <w:rFonts w:asciiTheme="minorBidi" w:hAnsiTheme="minorBidi" w:hint="cs"/>
          <w:sz w:val="32"/>
          <w:szCs w:val="32"/>
          <w:cs/>
        </w:rPr>
        <w:t>จะ</w:t>
      </w:r>
      <w:r w:rsidR="00440AA6">
        <w:rPr>
          <w:rFonts w:asciiTheme="minorBidi" w:hAnsiTheme="minorBidi" w:hint="cs"/>
          <w:sz w:val="32"/>
          <w:szCs w:val="32"/>
          <w:cs/>
        </w:rPr>
        <w:t>ไม่</w:t>
      </w:r>
      <w:r>
        <w:rPr>
          <w:rFonts w:asciiTheme="minorBidi" w:hAnsiTheme="minorBidi" w:hint="cs"/>
          <w:sz w:val="32"/>
          <w:szCs w:val="32"/>
          <w:cs/>
        </w:rPr>
        <w:t>ทำ</w:t>
      </w:r>
      <w:r w:rsidR="00440AA6">
        <w:rPr>
          <w:rFonts w:asciiTheme="minorBidi" w:hAnsiTheme="minorBidi" w:hint="cs"/>
          <w:sz w:val="32"/>
          <w:szCs w:val="32"/>
          <w:cs/>
        </w:rPr>
        <w:t>บาป</w:t>
      </w:r>
      <w:r>
        <w:rPr>
          <w:rFonts w:asciiTheme="minorBidi" w:hAnsiTheme="minorBidi" w:hint="cs"/>
          <w:sz w:val="32"/>
          <w:szCs w:val="32"/>
          <w:cs/>
        </w:rPr>
        <w:t>”</w:t>
      </w:r>
    </w:p>
    <w:p w14:paraId="25922529" w14:textId="77777777" w:rsidR="00585D5B" w:rsidRPr="00585D5B" w:rsidRDefault="00585D5B" w:rsidP="00585D5B">
      <w:pPr>
        <w:spacing w:after="120" w:line="360" w:lineRule="exact"/>
        <w:contextualSpacing/>
        <w:rPr>
          <w:rFonts w:asciiTheme="minorBidi" w:hAnsiTheme="minorBidi"/>
          <w:sz w:val="32"/>
          <w:szCs w:val="32"/>
        </w:rPr>
      </w:pPr>
    </w:p>
    <w:p w14:paraId="33AB3B75" w14:textId="048DC513" w:rsidR="00440AA6" w:rsidRDefault="00EF67BA" w:rsidP="00585D5B">
      <w:pPr>
        <w:pStyle w:val="ListParagraph"/>
        <w:numPr>
          <w:ilvl w:val="1"/>
          <w:numId w:val="9"/>
        </w:numPr>
        <w:spacing w:after="120" w:line="360" w:lineRule="exact"/>
        <w:ind w:left="108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พระเยซูเป็นทนาย</w:t>
      </w:r>
      <w:r w:rsidR="00440AA6">
        <w:rPr>
          <w:rFonts w:asciiTheme="minorBidi" w:hAnsiTheme="minorBidi" w:hint="cs"/>
          <w:sz w:val="32"/>
          <w:szCs w:val="32"/>
          <w:cs/>
        </w:rPr>
        <w:t>ของท่าน</w:t>
      </w:r>
      <w:r w:rsidR="00A11993">
        <w:rPr>
          <w:rFonts w:asciiTheme="minorBidi" w:hAnsiTheme="minorBidi" w:hint="cs"/>
          <w:sz w:val="32"/>
          <w:szCs w:val="32"/>
          <w:cs/>
        </w:rPr>
        <w:t>ต่อพระบิ</w:t>
      </w:r>
      <w:r>
        <w:rPr>
          <w:rFonts w:asciiTheme="minorBidi" w:hAnsiTheme="minorBidi" w:hint="cs"/>
          <w:sz w:val="32"/>
          <w:szCs w:val="32"/>
          <w:cs/>
        </w:rPr>
        <w:t>ดา</w:t>
      </w:r>
      <w:bookmarkStart w:id="0" w:name="_GoBack"/>
      <w:bookmarkEnd w:id="0"/>
    </w:p>
    <w:p w14:paraId="1EBBD058" w14:textId="77777777" w:rsidR="00585D5B" w:rsidRPr="00585D5B" w:rsidRDefault="00585D5B" w:rsidP="00585D5B">
      <w:pPr>
        <w:spacing w:after="120" w:line="360" w:lineRule="exact"/>
        <w:contextualSpacing/>
        <w:rPr>
          <w:rFonts w:asciiTheme="minorBidi" w:hAnsiTheme="minorBidi"/>
          <w:sz w:val="32"/>
          <w:szCs w:val="32"/>
        </w:rPr>
      </w:pPr>
    </w:p>
    <w:p w14:paraId="4F934BE1" w14:textId="1CAFAD83" w:rsidR="00440AA6" w:rsidRDefault="00440AA6" w:rsidP="00585D5B">
      <w:pPr>
        <w:pStyle w:val="ListParagraph"/>
        <w:numPr>
          <w:ilvl w:val="0"/>
          <w:numId w:val="9"/>
        </w:numPr>
        <w:spacing w:after="120" w:line="360" w:lineRule="exact"/>
        <w:ind w:left="36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 w:hint="cs"/>
          <w:sz w:val="32"/>
          <w:szCs w:val="32"/>
          <w:cs/>
        </w:rPr>
        <w:t xml:space="preserve">ยอห์น </w:t>
      </w:r>
      <w:r>
        <w:rPr>
          <w:rFonts w:asciiTheme="minorBidi" w:hAnsiTheme="minorBidi"/>
          <w:sz w:val="32"/>
          <w:szCs w:val="32"/>
        </w:rPr>
        <w:t xml:space="preserve">2:2 </w:t>
      </w:r>
      <w:r w:rsidR="00D27018">
        <w:rPr>
          <w:rFonts w:asciiTheme="minorBidi" w:hAnsiTheme="minorBidi"/>
          <w:sz w:val="32"/>
          <w:szCs w:val="32"/>
        </w:rPr>
        <w:t>–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พระเจ้าทรงพอพระทัยในเครื่องบูชาของพระเยซู</w:t>
      </w:r>
    </w:p>
    <w:p w14:paraId="68531739" w14:textId="56AEDB58" w:rsidR="00540244" w:rsidRDefault="00D27018" w:rsidP="00585D5B">
      <w:pPr>
        <w:pStyle w:val="ListParagraph"/>
        <w:numPr>
          <w:ilvl w:val="1"/>
          <w:numId w:val="9"/>
        </w:numPr>
        <w:spacing w:after="120" w:line="360" w:lineRule="exact"/>
        <w:ind w:left="1080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การที่พระเยซูทรงทนทุกข์บนไม้กางเขน</w:t>
      </w:r>
      <w:r w:rsidR="00540244">
        <w:rPr>
          <w:rFonts w:asciiTheme="minorBidi" w:hAnsiTheme="minorBidi" w:hint="cs"/>
          <w:sz w:val="32"/>
          <w:szCs w:val="32"/>
          <w:cs/>
        </w:rPr>
        <w:t>เพราะ</w:t>
      </w:r>
      <w:r>
        <w:rPr>
          <w:rFonts w:asciiTheme="minorBidi" w:hAnsiTheme="minorBidi" w:hint="cs"/>
          <w:sz w:val="32"/>
          <w:szCs w:val="32"/>
          <w:cs/>
        </w:rPr>
        <w:t>ความบาปของท่าน</w:t>
      </w:r>
      <w:r w:rsidR="00540244" w:rsidRPr="00540244">
        <w:rPr>
          <w:rFonts w:asciiTheme="minorBidi" w:hAnsiTheme="minorBidi" w:cs="Cordia New"/>
          <w:sz w:val="32"/>
          <w:szCs w:val="32"/>
          <w:cs/>
        </w:rPr>
        <w:t>ทำให้ความยุติธรรมและพระพิโรธของ</w:t>
      </w:r>
    </w:p>
    <w:p w14:paraId="14A2A9D7" w14:textId="65D01E37" w:rsidR="00B963AD" w:rsidRDefault="00540244" w:rsidP="00585D5B">
      <w:pPr>
        <w:pStyle w:val="ListParagraph"/>
        <w:spacing w:after="120" w:line="360" w:lineRule="exact"/>
        <w:ind w:left="1080"/>
        <w:rPr>
          <w:rFonts w:asciiTheme="minorBidi" w:hAnsiTheme="minorBidi" w:cs="Cordia New"/>
          <w:sz w:val="32"/>
          <w:szCs w:val="32"/>
        </w:rPr>
      </w:pPr>
      <w:r w:rsidRPr="00540244">
        <w:rPr>
          <w:rFonts w:asciiTheme="minorBidi" w:hAnsiTheme="minorBidi" w:cs="Cordia New"/>
          <w:sz w:val="32"/>
          <w:szCs w:val="32"/>
          <w:cs/>
        </w:rPr>
        <w:t>พระเจ้าเป็นที่</w:t>
      </w:r>
      <w:r>
        <w:rPr>
          <w:rFonts w:asciiTheme="minorBidi" w:hAnsiTheme="minorBidi" w:cs="Cordia New" w:hint="cs"/>
          <w:sz w:val="32"/>
          <w:szCs w:val="32"/>
          <w:cs/>
        </w:rPr>
        <w:t>พึง</w:t>
      </w:r>
      <w:r w:rsidRPr="00540244">
        <w:rPr>
          <w:rFonts w:asciiTheme="minorBidi" w:hAnsiTheme="minorBidi" w:cs="Cordia New"/>
          <w:sz w:val="32"/>
          <w:szCs w:val="32"/>
          <w:cs/>
        </w:rPr>
        <w:t>พอใจ</w:t>
      </w:r>
    </w:p>
    <w:p w14:paraId="633FD208" w14:textId="77777777" w:rsidR="00585D5B" w:rsidRDefault="00585D5B" w:rsidP="00585D5B">
      <w:pPr>
        <w:pStyle w:val="ListParagraph"/>
        <w:spacing w:after="120" w:line="360" w:lineRule="exact"/>
        <w:ind w:left="1080"/>
        <w:rPr>
          <w:rFonts w:asciiTheme="minorBidi" w:hAnsiTheme="minorBidi" w:cs="Cordia New"/>
          <w:sz w:val="32"/>
          <w:szCs w:val="32"/>
        </w:rPr>
      </w:pPr>
    </w:p>
    <w:p w14:paraId="2E153828" w14:textId="112642D4" w:rsidR="00540244" w:rsidRDefault="00540244" w:rsidP="00585D5B">
      <w:pPr>
        <w:spacing w:after="120" w:line="360" w:lineRule="exact"/>
        <w:contextualSpacing/>
        <w:jc w:val="thaiDistribute"/>
        <w:rPr>
          <w:rFonts w:asciiTheme="minorBidi" w:hAnsiTheme="minorBidi" w:cs="Cordia New"/>
          <w:sz w:val="32"/>
          <w:szCs w:val="32"/>
        </w:rPr>
      </w:pPr>
      <w:r w:rsidRPr="005B727F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สรุป</w:t>
      </w:r>
      <w:r w:rsidRPr="005B727F">
        <w:rPr>
          <w:rFonts w:asciiTheme="minorBidi" w:hAnsiTheme="minorBidi"/>
          <w:b/>
          <w:bCs/>
          <w:sz w:val="32"/>
          <w:szCs w:val="32"/>
          <w:u w:val="single"/>
        </w:rPr>
        <w:t>:</w:t>
      </w:r>
      <w:r>
        <w:rPr>
          <w:rFonts w:asciiTheme="minorBidi" w:hAnsiTheme="minorBidi"/>
          <w:sz w:val="32"/>
          <w:szCs w:val="32"/>
        </w:rPr>
        <w:t xml:space="preserve"> </w:t>
      </w:r>
      <w:r w:rsidR="005B727F">
        <w:rPr>
          <w:rFonts w:asciiTheme="minorBidi" w:hAnsiTheme="minorBidi" w:hint="cs"/>
          <w:sz w:val="32"/>
          <w:szCs w:val="32"/>
          <w:cs/>
        </w:rPr>
        <w:t>พระเจ้าทรงให้อภัยความบาปทั้งสิ้นของท่านเมื่อท่านยอมรับความบาปของท่านและสารภาพความบาปของท่าน ท่านสามารถมั่นใจได้ว่าพระเจ้าทรงอภัยให้ท่าน เพราะเครื่องบูชาแห่งพระโลหิตขององค์พระเยซูคริสต์ได้</w:t>
      </w:r>
      <w:r w:rsidR="005B727F" w:rsidRPr="005B727F">
        <w:rPr>
          <w:rFonts w:asciiTheme="minorBidi" w:hAnsiTheme="minorBidi" w:cs="Cordia New"/>
          <w:sz w:val="32"/>
          <w:szCs w:val="32"/>
          <w:cs/>
        </w:rPr>
        <w:t>ทำให้ความยุติธรรมและพระพิโรธของพระเจ้าเป็นที่พึงพอใจ</w:t>
      </w:r>
      <w:r w:rsidR="005B727F">
        <w:rPr>
          <w:rFonts w:asciiTheme="minorBidi" w:hAnsiTheme="minorBidi" w:cs="Cordia New" w:hint="cs"/>
          <w:sz w:val="32"/>
          <w:szCs w:val="32"/>
          <w:cs/>
        </w:rPr>
        <w:t xml:space="preserve">แล้ว ท่านสามารถมั่นใจได้ว่าพระเจ้าทรงอภัยให้ท่าน เพราะพระเยซูทรงแก้ต่างให้ท่านต่อพระพักตร์พระบิดา </w:t>
      </w:r>
    </w:p>
    <w:p w14:paraId="7F872FD4" w14:textId="77777777" w:rsidR="00585D5B" w:rsidRDefault="00585D5B" w:rsidP="00585D5B">
      <w:pPr>
        <w:spacing w:after="120" w:line="360" w:lineRule="exact"/>
        <w:contextualSpacing/>
        <w:jc w:val="thaiDistribute"/>
        <w:rPr>
          <w:rFonts w:asciiTheme="minorBidi" w:hAnsiTheme="minorBidi" w:cs="Cordia New"/>
          <w:sz w:val="32"/>
          <w:szCs w:val="32"/>
        </w:rPr>
      </w:pPr>
    </w:p>
    <w:p w14:paraId="10803276" w14:textId="709352E0" w:rsidR="002A7358" w:rsidRPr="002A7358" w:rsidRDefault="002A7358" w:rsidP="00585D5B">
      <w:pPr>
        <w:spacing w:after="120" w:line="360" w:lineRule="exact"/>
        <w:contextualSpacing/>
        <w:rPr>
          <w:rFonts w:asciiTheme="minorBidi" w:hAnsiTheme="minorBidi" w:cs="Cordia New"/>
          <w:b/>
          <w:bCs/>
          <w:sz w:val="32"/>
          <w:szCs w:val="32"/>
          <w:u w:val="single"/>
        </w:rPr>
      </w:pPr>
      <w:r w:rsidRPr="002A7358">
        <w:rPr>
          <w:rFonts w:asciiTheme="minorBidi" w:hAnsiTheme="minorBidi" w:cs="Cordia New" w:hint="cs"/>
          <w:b/>
          <w:bCs/>
          <w:sz w:val="32"/>
          <w:szCs w:val="32"/>
          <w:u w:val="single"/>
          <w:cs/>
        </w:rPr>
        <w:t>คำถามอภิปราย</w:t>
      </w:r>
      <w:r w:rsidRPr="002A7358">
        <w:rPr>
          <w:rFonts w:asciiTheme="minorBidi" w:hAnsiTheme="minorBidi" w:cs="Cordia New"/>
          <w:b/>
          <w:bCs/>
          <w:sz w:val="32"/>
          <w:szCs w:val="32"/>
          <w:u w:val="single"/>
        </w:rPr>
        <w:t>:</w:t>
      </w:r>
    </w:p>
    <w:p w14:paraId="387B9D84" w14:textId="1CECE835" w:rsidR="002A7358" w:rsidRDefault="002A7358" w:rsidP="00585D5B">
      <w:pPr>
        <w:pStyle w:val="ListParagraph"/>
        <w:numPr>
          <w:ilvl w:val="0"/>
          <w:numId w:val="10"/>
        </w:numPr>
        <w:spacing w:after="120" w:line="360" w:lineRule="exact"/>
        <w:ind w:left="36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พระโลหิตขององค์พระเยซูคริสต์ได้ชำระเราให้พ้นจากความบาปกี่อย่าง</w:t>
      </w:r>
      <w:r>
        <w:rPr>
          <w:rFonts w:asciiTheme="minorBidi" w:hAnsiTheme="minorBidi"/>
          <w:sz w:val="32"/>
          <w:szCs w:val="32"/>
        </w:rPr>
        <w:t>?</w:t>
      </w:r>
    </w:p>
    <w:p w14:paraId="588261C0" w14:textId="524666EE" w:rsidR="002A7358" w:rsidRDefault="002A7358" w:rsidP="00585D5B">
      <w:pPr>
        <w:pStyle w:val="ListParagraph"/>
        <w:numPr>
          <w:ilvl w:val="0"/>
          <w:numId w:val="10"/>
        </w:numPr>
        <w:spacing w:after="120" w:line="360" w:lineRule="exact"/>
        <w:ind w:left="36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จาก </w:t>
      </w:r>
      <w:r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 w:hint="cs"/>
          <w:sz w:val="32"/>
          <w:szCs w:val="32"/>
          <w:cs/>
        </w:rPr>
        <w:t xml:space="preserve">ยอห์น </w:t>
      </w:r>
      <w:r>
        <w:rPr>
          <w:rFonts w:asciiTheme="minorBidi" w:hAnsiTheme="minorBidi"/>
          <w:sz w:val="32"/>
          <w:szCs w:val="32"/>
        </w:rPr>
        <w:t xml:space="preserve">2:1 </w:t>
      </w:r>
      <w:r>
        <w:rPr>
          <w:rFonts w:asciiTheme="minorBidi" w:hAnsiTheme="minorBidi" w:hint="cs"/>
          <w:sz w:val="32"/>
          <w:szCs w:val="32"/>
          <w:cs/>
        </w:rPr>
        <w:t>เมื่อท่านสารภาพของท่าน พระเยซูทรงทำสิ่งใดให้กับท่าน</w:t>
      </w:r>
      <w:r>
        <w:rPr>
          <w:rFonts w:asciiTheme="minorBidi" w:hAnsiTheme="minorBidi"/>
          <w:sz w:val="32"/>
          <w:szCs w:val="32"/>
        </w:rPr>
        <w:t>?</w:t>
      </w:r>
    </w:p>
    <w:p w14:paraId="5D0F5831" w14:textId="71F1C7FA" w:rsidR="002A7358" w:rsidRPr="002A7358" w:rsidRDefault="002A7358" w:rsidP="00585D5B">
      <w:pPr>
        <w:pStyle w:val="ListParagraph"/>
        <w:numPr>
          <w:ilvl w:val="0"/>
          <w:numId w:val="10"/>
        </w:numPr>
        <w:spacing w:after="120" w:line="360" w:lineRule="exact"/>
        <w:ind w:left="36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อิสยาห์ </w:t>
      </w:r>
      <w:r>
        <w:rPr>
          <w:rFonts w:asciiTheme="minorBidi" w:hAnsiTheme="minorBidi"/>
          <w:sz w:val="32"/>
          <w:szCs w:val="32"/>
        </w:rPr>
        <w:t xml:space="preserve">53:11 </w:t>
      </w:r>
      <w:r>
        <w:rPr>
          <w:rFonts w:asciiTheme="minorBidi" w:hAnsiTheme="minorBidi" w:hint="cs"/>
          <w:sz w:val="32"/>
          <w:szCs w:val="32"/>
          <w:cs/>
        </w:rPr>
        <w:t>ทำให้เราแน่ใจได้อย่างไรว่าพระเจ้าทรงให้อภัยแก่ความบาปของเรา</w:t>
      </w:r>
      <w:r>
        <w:rPr>
          <w:rFonts w:asciiTheme="minorBidi" w:hAnsiTheme="minorBidi"/>
          <w:sz w:val="32"/>
          <w:szCs w:val="32"/>
        </w:rPr>
        <w:t>?</w:t>
      </w:r>
    </w:p>
    <w:p w14:paraId="66776281" w14:textId="6391C518" w:rsidR="00051813" w:rsidRPr="00440AA6" w:rsidRDefault="00051813" w:rsidP="00585D5B">
      <w:pPr>
        <w:pStyle w:val="ListParagraph"/>
        <w:spacing w:after="120" w:line="360" w:lineRule="exact"/>
        <w:ind w:left="360"/>
        <w:rPr>
          <w:rFonts w:asciiTheme="minorBidi" w:hAnsiTheme="minorBidi"/>
          <w:sz w:val="32"/>
          <w:szCs w:val="32"/>
        </w:rPr>
      </w:pPr>
    </w:p>
    <w:sectPr w:rsidR="00051813" w:rsidRPr="00440AA6" w:rsidSect="00E1149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BA6"/>
    <w:multiLevelType w:val="hybridMultilevel"/>
    <w:tmpl w:val="A502D660"/>
    <w:lvl w:ilvl="0" w:tplc="A22055E2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bCs w:val="0"/>
      </w:rPr>
    </w:lvl>
    <w:lvl w:ilvl="1" w:tplc="3E466278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C682A"/>
    <w:multiLevelType w:val="multilevel"/>
    <w:tmpl w:val="36CC993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3D915FE"/>
    <w:multiLevelType w:val="multilevel"/>
    <w:tmpl w:val="AD0C3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01508E8"/>
    <w:multiLevelType w:val="multilevel"/>
    <w:tmpl w:val="BECE9FA8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3DD7325A"/>
    <w:multiLevelType w:val="multilevel"/>
    <w:tmpl w:val="4310313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542F687D"/>
    <w:multiLevelType w:val="hybridMultilevel"/>
    <w:tmpl w:val="DCBA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8C6"/>
    <w:multiLevelType w:val="multilevel"/>
    <w:tmpl w:val="D2467C7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C6A7C56"/>
    <w:multiLevelType w:val="multilevel"/>
    <w:tmpl w:val="AA40C770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8">
    <w:nsid w:val="77D44E86"/>
    <w:multiLevelType w:val="hybridMultilevel"/>
    <w:tmpl w:val="4E58E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AD"/>
    <w:rsid w:val="00051813"/>
    <w:rsid w:val="00136881"/>
    <w:rsid w:val="00175216"/>
    <w:rsid w:val="002A7358"/>
    <w:rsid w:val="004311A1"/>
    <w:rsid w:val="00440AA6"/>
    <w:rsid w:val="00540244"/>
    <w:rsid w:val="00585D5B"/>
    <w:rsid w:val="005B727F"/>
    <w:rsid w:val="00A11993"/>
    <w:rsid w:val="00A47487"/>
    <w:rsid w:val="00B963AD"/>
    <w:rsid w:val="00D27018"/>
    <w:rsid w:val="00D923C9"/>
    <w:rsid w:val="00E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3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2023-09-27T08:35:00Z</dcterms:created>
  <dcterms:modified xsi:type="dcterms:W3CDTF">2023-09-27T08:51:00Z</dcterms:modified>
</cp:coreProperties>
</file>