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4FD0" w14:textId="2FFB8B88" w:rsidR="00527DFD" w:rsidRPr="00BE5419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E54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1B6214">
        <w:rPr>
          <w:rFonts w:asciiTheme="majorBidi" w:hAnsiTheme="majorBidi" w:cstheme="majorBidi"/>
          <w:b/>
          <w:bCs/>
          <w:sz w:val="32"/>
          <w:szCs w:val="32"/>
          <w:u w:val="single"/>
        </w:rPr>
        <w:t>30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685A7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เมษายน 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579E878C" w14:textId="7F18F4FD" w:rsidR="001B6214" w:rsidRDefault="00527DFD" w:rsidP="001B6214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85AD7">
        <w:rPr>
          <w:rFonts w:asciiTheme="majorBidi" w:hAnsiTheme="majorBidi" w:cstheme="majorBidi"/>
          <w:b/>
          <w:bCs/>
          <w:sz w:val="32"/>
          <w:szCs w:val="32"/>
          <w:u w:val="single"/>
        </w:rPr>
        <w:t>คำเทศนา</w:t>
      </w:r>
      <w:r w:rsidR="001B621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หัวข้อ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B621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ละความกังวลของ</w:t>
      </w:r>
      <w:r w:rsidR="00E80F0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</w:t>
      </w:r>
      <w:r w:rsidR="001B621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ไว้กับพระเจ้า</w:t>
      </w:r>
    </w:p>
    <w:p w14:paraId="765EF554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1E29D97F" w14:textId="27F9C690" w:rsidR="00685A73" w:rsidRPr="001B6214" w:rsidRDefault="001B6214" w:rsidP="001B6214">
      <w:pPr>
        <w:pStyle w:val="ListParagraph"/>
        <w:spacing w:line="320" w:lineRule="exact"/>
        <w:ind w:left="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>พระเจ้าต้องการให้ท่านเป็นอิสระจากความกังวลและความกระวนกระวาย และพระองค์ทรงบอกวิธีที่เราจะทำเช่นนั้นไว้ในพระคัมภีร์ ในการที่จะดำเนินชีวิตโดยไร้ความกังวลได้นั้น เราจำเป็นต้อง “ละความกังวลของเราไว้กับพระเจ้า” ในวันนี้ เราจะเรียนรู้ว่าเพราะเหตุใดเราจึงควรละความกังวลของเราไว้กับพระเจ้าและวิธีที่เราจะทำเช่นนั้น 1 เปโตร 5:6-10</w:t>
      </w:r>
    </w:p>
    <w:p w14:paraId="56DA2671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DF66A9C" w14:textId="591BB826" w:rsidR="00685A73" w:rsidRDefault="001B6214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>เพราะเหตุใดเราจึงควรละความกังวลของเราไว้กับพระเจ้า</w:t>
      </w:r>
      <w:r w:rsidRPr="001B6214">
        <w:rPr>
          <w:rFonts w:asciiTheme="majorBidi" w:hAnsiTheme="majorBidi" w:cs="Angsana New"/>
          <w:sz w:val="32"/>
          <w:szCs w:val="32"/>
        </w:rPr>
        <w:t>?</w:t>
      </w:r>
    </w:p>
    <w:p w14:paraId="324FEBF0" w14:textId="7FE36044" w:rsidR="00685A73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>เพราะความกังวลจะนำไปสู่ความเลวร้าย - สดุดี 37:8</w:t>
      </w:r>
    </w:p>
    <w:p w14:paraId="075D96F7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AD56C32" w14:textId="516AFD9A" w:rsidR="00685A73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>ความกังวลจะทำให้พระวจนะไร้ผลในชีวิตของเรา - มาระโก 4:19</w:t>
      </w:r>
    </w:p>
    <w:p w14:paraId="664F3891" w14:textId="77777777" w:rsidR="001B6214" w:rsidRPr="001B6214" w:rsidRDefault="001B6214" w:rsidP="001B6214">
      <w:pPr>
        <w:pStyle w:val="ListParagraph"/>
        <w:rPr>
          <w:rFonts w:asciiTheme="majorBidi" w:hAnsiTheme="majorBidi" w:cs="Angsana New"/>
          <w:sz w:val="32"/>
          <w:szCs w:val="32"/>
        </w:rPr>
      </w:pPr>
    </w:p>
    <w:p w14:paraId="7A889F2B" w14:textId="6A41EA38" w:rsidR="001B6214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 xml:space="preserve">ความกังวลไม่ได้ช่วยอะไร </w:t>
      </w:r>
      <w:r>
        <w:rPr>
          <w:rFonts w:asciiTheme="majorBidi" w:hAnsiTheme="majorBidi" w:cs="Angsana New" w:hint="cs"/>
          <w:sz w:val="32"/>
          <w:szCs w:val="32"/>
          <w:cs/>
        </w:rPr>
        <w:t>ฉะนั้น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 เพราะอะไรจึงต้องกังวล - มัทธิว </w:t>
      </w:r>
      <w:r w:rsidRPr="001B6214">
        <w:rPr>
          <w:rFonts w:asciiTheme="majorBidi" w:hAnsiTheme="majorBidi" w:cs="Angsana New"/>
          <w:sz w:val="32"/>
          <w:szCs w:val="32"/>
        </w:rPr>
        <w:t>6:25-27</w:t>
      </w:r>
    </w:p>
    <w:p w14:paraId="7793C7A3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02703A4" w14:textId="6A3B443B" w:rsidR="00685A73" w:rsidRDefault="001B6214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>เราจะละความกังวลของเราไว้กับพระเจ้าได้อย่างไร</w:t>
      </w:r>
      <w:r w:rsidRPr="001B6214">
        <w:rPr>
          <w:rFonts w:asciiTheme="majorBidi" w:hAnsiTheme="majorBidi" w:cs="Angsana New"/>
          <w:sz w:val="32"/>
          <w:szCs w:val="32"/>
        </w:rPr>
        <w:t xml:space="preserve">? – </w:t>
      </w:r>
      <w:r w:rsidRPr="001B6214">
        <w:rPr>
          <w:rFonts w:asciiTheme="majorBidi" w:hAnsiTheme="majorBidi" w:cs="Angsana New"/>
          <w:sz w:val="32"/>
          <w:szCs w:val="32"/>
          <w:cs/>
        </w:rPr>
        <w:t>1 เปโตร 5:6-10</w:t>
      </w:r>
    </w:p>
    <w:p w14:paraId="0FADD30A" w14:textId="3DC386C0" w:rsidR="00685A73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 xml:space="preserve">ถ่อมใจลงภายใต้พระหัตถ์อันทรงฤทธิ์ของพระเจ้า – </w:t>
      </w:r>
      <w:r w:rsidRPr="001B6214">
        <w:rPr>
          <w:rFonts w:asciiTheme="majorBidi" w:hAnsiTheme="majorBidi" w:cs="Angsana New"/>
          <w:sz w:val="32"/>
          <w:szCs w:val="32"/>
        </w:rPr>
        <w:t xml:space="preserve">1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เปโตร </w:t>
      </w:r>
      <w:r w:rsidRPr="001B6214">
        <w:rPr>
          <w:rFonts w:asciiTheme="majorBidi" w:hAnsiTheme="majorBidi" w:cs="Angsana New"/>
          <w:sz w:val="32"/>
          <w:szCs w:val="32"/>
        </w:rPr>
        <w:t>5:6</w:t>
      </w:r>
    </w:p>
    <w:p w14:paraId="00A301BB" w14:textId="77777777" w:rsidR="001B6214" w:rsidRPr="001B6214" w:rsidRDefault="001B6214" w:rsidP="001B6214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89EE981" w14:textId="1023FF16" w:rsidR="00685A73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 xml:space="preserve">เชื่อว่าพระเจ้าทรงห่วงใยท่าน – </w:t>
      </w:r>
      <w:r w:rsidRPr="001B6214">
        <w:rPr>
          <w:rFonts w:asciiTheme="majorBidi" w:hAnsiTheme="majorBidi" w:cs="Angsana New"/>
          <w:sz w:val="32"/>
          <w:szCs w:val="32"/>
        </w:rPr>
        <w:t xml:space="preserve">1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เปโตร </w:t>
      </w:r>
      <w:r w:rsidRPr="001B6214">
        <w:rPr>
          <w:rFonts w:asciiTheme="majorBidi" w:hAnsiTheme="majorBidi" w:cs="Angsana New"/>
          <w:sz w:val="32"/>
          <w:szCs w:val="32"/>
        </w:rPr>
        <w:t xml:space="preserve">5:7, 1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ยอห์น </w:t>
      </w:r>
      <w:r w:rsidRPr="001B6214">
        <w:rPr>
          <w:rFonts w:asciiTheme="majorBidi" w:hAnsiTheme="majorBidi" w:cs="Angsana New"/>
          <w:sz w:val="32"/>
          <w:szCs w:val="32"/>
        </w:rPr>
        <w:t>4:18</w:t>
      </w:r>
    </w:p>
    <w:p w14:paraId="12D23EDB" w14:textId="77777777" w:rsidR="001B6214" w:rsidRPr="001B6214" w:rsidRDefault="001B6214" w:rsidP="001B6214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F73520D" w14:textId="4BAB1DD2" w:rsidR="00685A73" w:rsidRDefault="001B6214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 xml:space="preserve">ควบคุมความคิดของท่าน – </w:t>
      </w:r>
      <w:r w:rsidRPr="001B6214">
        <w:rPr>
          <w:rFonts w:asciiTheme="majorBidi" w:hAnsiTheme="majorBidi" w:cs="Angsana New"/>
          <w:sz w:val="32"/>
          <w:szCs w:val="32"/>
        </w:rPr>
        <w:t xml:space="preserve">1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เปโตร </w:t>
      </w:r>
      <w:r w:rsidRPr="001B6214">
        <w:rPr>
          <w:rFonts w:asciiTheme="majorBidi" w:hAnsiTheme="majorBidi" w:cs="Angsana New"/>
          <w:sz w:val="32"/>
          <w:szCs w:val="32"/>
        </w:rPr>
        <w:t xml:space="preserve">5:8, 2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โครินธ์ </w:t>
      </w:r>
      <w:r w:rsidRPr="001B6214">
        <w:rPr>
          <w:rFonts w:asciiTheme="majorBidi" w:hAnsiTheme="majorBidi" w:cs="Angsana New"/>
          <w:sz w:val="32"/>
          <w:szCs w:val="32"/>
        </w:rPr>
        <w:t>10:4-5</w:t>
      </w:r>
    </w:p>
    <w:p w14:paraId="7BCAB8C4" w14:textId="77777777" w:rsidR="001B6214" w:rsidRPr="001B6214" w:rsidRDefault="001B6214" w:rsidP="001B6214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B3D32DA" w14:textId="0D870B0E" w:rsidR="001B6214" w:rsidRPr="001B6214" w:rsidRDefault="001B6214" w:rsidP="001B6214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1B6214">
        <w:rPr>
          <w:rFonts w:asciiTheme="majorBidi" w:hAnsiTheme="majorBidi" w:cs="Angsana New"/>
          <w:sz w:val="32"/>
          <w:szCs w:val="32"/>
          <w:cs/>
        </w:rPr>
        <w:t xml:space="preserve">ใช้ความเชื่อของท่านต่อต้านความกังวล – </w:t>
      </w:r>
      <w:r w:rsidRPr="001B6214">
        <w:rPr>
          <w:rFonts w:asciiTheme="majorBidi" w:hAnsiTheme="majorBidi" w:cs="Angsana New"/>
          <w:sz w:val="32"/>
          <w:szCs w:val="32"/>
        </w:rPr>
        <w:t xml:space="preserve">1 </w:t>
      </w:r>
      <w:r w:rsidRPr="001B6214">
        <w:rPr>
          <w:rFonts w:asciiTheme="majorBidi" w:hAnsiTheme="majorBidi" w:cs="Angsana New"/>
          <w:sz w:val="32"/>
          <w:szCs w:val="32"/>
          <w:cs/>
        </w:rPr>
        <w:t xml:space="preserve">เปโตร </w:t>
      </w:r>
      <w:r w:rsidRPr="001B6214">
        <w:rPr>
          <w:rFonts w:asciiTheme="majorBidi" w:hAnsiTheme="majorBidi" w:cs="Angsana New"/>
          <w:sz w:val="32"/>
          <w:szCs w:val="32"/>
        </w:rPr>
        <w:t>5:9, 10</w:t>
      </w:r>
    </w:p>
    <w:p w14:paraId="2308A3CE" w14:textId="77777777" w:rsid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C3EB4C5" w14:textId="77777777" w:rsidR="00E80F0D" w:rsidRPr="00685A73" w:rsidRDefault="00E80F0D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8D0D6BF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</w:t>
      </w:r>
    </w:p>
    <w:p w14:paraId="71BDDDB1" w14:textId="4AFADF0A" w:rsidR="00527DFD" w:rsidRDefault="00E80F0D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ในเวลานี้ </w:t>
      </w:r>
      <w:r w:rsidRPr="00E80F0D">
        <w:rPr>
          <w:rFonts w:asciiTheme="majorBidi" w:hAnsiTheme="majorBidi" w:cs="Angsana New"/>
          <w:sz w:val="32"/>
          <w:szCs w:val="32"/>
          <w:cs/>
        </w:rPr>
        <w:t>เรารู้แล้วว่าเพราะเหตุใดพระเจ้าจึงทรงต้องการให้เราละความกังวลของเราไว้กับพระองค์ และเราจะมอบความกังวลของเราให้กับพระเจ้าได้อย่างไร ดังนั้น การตัดสินใจเป็นของท่าน ท่านต้องการดำเนินชีวิตโดยไร้ความกังวลหรือไม่</w:t>
      </w:r>
      <w:r w:rsidRPr="00E80F0D">
        <w:rPr>
          <w:rFonts w:asciiTheme="majorBidi" w:hAnsiTheme="majorBidi" w:cs="Angsana New"/>
          <w:sz w:val="32"/>
          <w:szCs w:val="32"/>
        </w:rPr>
        <w:t xml:space="preserve">? </w:t>
      </w:r>
      <w:r w:rsidRPr="00E80F0D">
        <w:rPr>
          <w:rFonts w:asciiTheme="majorBidi" w:hAnsiTheme="majorBidi" w:cs="Angsana New"/>
          <w:sz w:val="32"/>
          <w:szCs w:val="32"/>
          <w:cs/>
        </w:rPr>
        <w:t>ให้ท่านถ่อมใจลงต่อพระเจ้า เชื่อว่าพระเจ้าทรงห่วงใยท่าน ควบคุมความคิดของท่าน และต่อต้านความกังวลด้วยความเชื่อ</w:t>
      </w:r>
    </w:p>
    <w:p w14:paraId="772B725F" w14:textId="77777777" w:rsidR="00A25AC3" w:rsidRDefault="00A25AC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129760F1" w14:textId="70C08563" w:rsidR="00A25AC3" w:rsidRDefault="00A25AC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A25AC3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A25AC3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64DE1D4B" w14:textId="4A20AAEF" w:rsidR="00A25AC3" w:rsidRDefault="00E80F0D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E80F0D">
        <w:rPr>
          <w:rFonts w:asciiTheme="majorBidi" w:hAnsiTheme="majorBidi" w:cs="Angsana New"/>
          <w:sz w:val="32"/>
          <w:szCs w:val="32"/>
          <w:cs/>
        </w:rPr>
        <w:t>เพราะเหตุใดเรา</w:t>
      </w:r>
      <w:r>
        <w:rPr>
          <w:rFonts w:asciiTheme="majorBidi" w:hAnsiTheme="majorBidi" w:cs="Angsana New" w:hint="cs"/>
          <w:sz w:val="32"/>
          <w:szCs w:val="32"/>
          <w:cs/>
        </w:rPr>
        <w:t>จึงควร</w:t>
      </w:r>
      <w:r w:rsidRPr="00E80F0D">
        <w:rPr>
          <w:rFonts w:asciiTheme="majorBidi" w:hAnsiTheme="majorBidi" w:cs="Angsana New"/>
          <w:sz w:val="32"/>
          <w:szCs w:val="32"/>
          <w:cs/>
        </w:rPr>
        <w:t>ละความกังวลของเราไว้กับพระ</w:t>
      </w:r>
      <w:r>
        <w:rPr>
          <w:rFonts w:asciiTheme="majorBidi" w:hAnsiTheme="majorBidi" w:cs="Angsana New" w:hint="cs"/>
          <w:sz w:val="32"/>
          <w:szCs w:val="32"/>
          <w:cs/>
        </w:rPr>
        <w:t>เจ้า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32FA650D" w14:textId="3EA934D4" w:rsidR="00A25AC3" w:rsidRPr="00A25AC3" w:rsidRDefault="00E80F0D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E80F0D">
        <w:rPr>
          <w:rFonts w:asciiTheme="majorBidi" w:hAnsiTheme="majorBidi" w:cs="Angsana New"/>
          <w:sz w:val="32"/>
          <w:szCs w:val="32"/>
          <w:cs/>
        </w:rPr>
        <w:t>เราจะมอบความกังวลของเราให้กับพระเจ้าได้อย่างไร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078E3F4D" w14:textId="7C5C6CF9" w:rsidR="00A25AC3" w:rsidRPr="00A25AC3" w:rsidRDefault="00A25AC3" w:rsidP="00E80F0D">
      <w:pPr>
        <w:pStyle w:val="ListParagraph"/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A25AC3" w:rsidRPr="00A25AC3" w:rsidSect="0052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36"/>
    <w:multiLevelType w:val="multilevel"/>
    <w:tmpl w:val="53FA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BF6079"/>
    <w:multiLevelType w:val="hybridMultilevel"/>
    <w:tmpl w:val="1B7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3203"/>
    <w:multiLevelType w:val="multilevel"/>
    <w:tmpl w:val="952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A4F72C3"/>
    <w:multiLevelType w:val="hybridMultilevel"/>
    <w:tmpl w:val="A2087CE8"/>
    <w:lvl w:ilvl="0" w:tplc="F39A172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4072">
    <w:abstractNumId w:val="2"/>
  </w:num>
  <w:num w:numId="2" w16cid:durableId="633020481">
    <w:abstractNumId w:val="1"/>
  </w:num>
  <w:num w:numId="3" w16cid:durableId="1507983826">
    <w:abstractNumId w:val="0"/>
  </w:num>
  <w:num w:numId="4" w16cid:durableId="3099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D"/>
    <w:rsid w:val="001B6214"/>
    <w:rsid w:val="00227C93"/>
    <w:rsid w:val="00523EA9"/>
    <w:rsid w:val="00527DFD"/>
    <w:rsid w:val="005768D0"/>
    <w:rsid w:val="00685A73"/>
    <w:rsid w:val="008F3123"/>
    <w:rsid w:val="00A25AC3"/>
    <w:rsid w:val="00C340E9"/>
    <w:rsid w:val="00C4021A"/>
    <w:rsid w:val="00D57C49"/>
    <w:rsid w:val="00E648A9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29A"/>
  <w15:chartTrackingRefBased/>
  <w15:docId w15:val="{5558362C-BA3F-420A-A632-162795B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2023-04-26T10:08:00Z</dcterms:created>
  <dcterms:modified xsi:type="dcterms:W3CDTF">2023-04-26T10:08:00Z</dcterms:modified>
</cp:coreProperties>
</file>