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6460" w14:textId="255C6A58" w:rsidR="00A35A20" w:rsidRDefault="00C16EC4" w:rsidP="00A35A20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Tahoma" w:hAnsi="Tahoma" w:cs="Tahoma" w:hint="cs"/>
          <w:b/>
          <w:bCs/>
          <w:szCs w:val="24"/>
          <w:u w:val="single"/>
          <w:cs/>
        </w:rPr>
        <w:t xml:space="preserve">วันอาทิตย์ที 31 ธันวาคม </w:t>
      </w:r>
      <w:r w:rsidR="00A35A20">
        <w:rPr>
          <w:rFonts w:ascii="Arial" w:hAnsi="Arial"/>
          <w:b/>
          <w:bCs/>
          <w:szCs w:val="24"/>
          <w:u w:val="single"/>
        </w:rPr>
        <w:t>2023</w:t>
      </w:r>
    </w:p>
    <w:p w14:paraId="43DE8C15" w14:textId="68C0CB1A" w:rsidR="00A35A20" w:rsidRPr="006601AC" w:rsidRDefault="006601AC" w:rsidP="00A35A20">
      <w:pPr>
        <w:spacing w:after="120"/>
        <w:rPr>
          <w:rFonts w:ascii="Arial" w:hAnsi="Arial" w:cs="Tahoma"/>
          <w:b/>
          <w:bCs/>
          <w:u w:val="single"/>
          <w:cs/>
        </w:rPr>
      </w:pPr>
      <w:r>
        <w:rPr>
          <w:rFonts w:ascii="Arial" w:hAnsi="Arial" w:cs="Tahoma" w:hint="cs"/>
          <w:b/>
          <w:bCs/>
          <w:u w:val="single"/>
          <w:cs/>
        </w:rPr>
        <w:t>ความเชื่อสำหรับการเพิ่มพูน - การดำเนินชีวิตโดยพระวจนะและความเชื่อ</w:t>
      </w:r>
    </w:p>
    <w:p w14:paraId="35C58098" w14:textId="727DAA3E" w:rsidR="00F61C6E" w:rsidRPr="007977BF" w:rsidRDefault="00835A50" w:rsidP="00BC0B6B">
      <w:pPr>
        <w:spacing w:after="120"/>
        <w:rPr>
          <w:rFonts w:asciiTheme="minorBidi" w:hAnsiTheme="minorBidi"/>
          <w:sz w:val="32"/>
          <w:szCs w:val="32"/>
          <w:cs/>
        </w:rPr>
      </w:pPr>
      <w:r w:rsidRPr="007977BF">
        <w:rPr>
          <w:rFonts w:asciiTheme="minorBidi" w:hAnsiTheme="minorBidi"/>
          <w:sz w:val="32"/>
          <w:szCs w:val="32"/>
          <w:cs/>
        </w:rPr>
        <w:t>ในซีรีย์ชุดนี้ เราต้อง</w:t>
      </w:r>
      <w:r w:rsidR="00F61C6E" w:rsidRPr="007977BF">
        <w:rPr>
          <w:rFonts w:asciiTheme="minorBidi" w:hAnsiTheme="minorBidi"/>
          <w:sz w:val="32"/>
          <w:szCs w:val="32"/>
          <w:cs/>
        </w:rPr>
        <w:t>พิจารณาถึงหลักการตามพระคัมภีร์อีก 2 ประการ: การดำเนินชีวิตโดยพระวจนะ</w:t>
      </w:r>
      <w:r w:rsidR="007977BF">
        <w:rPr>
          <w:rFonts w:asciiTheme="minorBidi" w:hAnsiTheme="minorBidi" w:hint="cs"/>
          <w:sz w:val="32"/>
          <w:szCs w:val="32"/>
          <w:cs/>
        </w:rPr>
        <w:t xml:space="preserve"> </w:t>
      </w:r>
      <w:r w:rsidR="00F61C6E" w:rsidRPr="007977BF">
        <w:rPr>
          <w:rFonts w:asciiTheme="minorBidi" w:hAnsiTheme="minorBidi"/>
          <w:sz w:val="32"/>
          <w:szCs w:val="32"/>
          <w:cs/>
        </w:rPr>
        <w:t>และ</w:t>
      </w:r>
      <w:r w:rsidR="007977BF">
        <w:rPr>
          <w:rFonts w:asciiTheme="minorBidi" w:hAnsiTheme="minorBidi" w:hint="cs"/>
          <w:sz w:val="32"/>
          <w:szCs w:val="32"/>
          <w:cs/>
        </w:rPr>
        <w:t xml:space="preserve"> การดำเนินชีวิตโดย</w:t>
      </w:r>
      <w:r w:rsidR="00F61C6E" w:rsidRPr="007977BF">
        <w:rPr>
          <w:rFonts w:asciiTheme="minorBidi" w:hAnsiTheme="minorBidi"/>
          <w:sz w:val="32"/>
          <w:szCs w:val="32"/>
          <w:cs/>
        </w:rPr>
        <w:t>ความเชื่อ</w:t>
      </w:r>
      <w:r w:rsidR="007977BF">
        <w:rPr>
          <w:rFonts w:asciiTheme="minorBidi" w:hAnsiTheme="minorBidi" w:hint="cs"/>
          <w:sz w:val="32"/>
          <w:szCs w:val="32"/>
          <w:cs/>
        </w:rPr>
        <w:t xml:space="preserve"> การดำเนินชีวิตโดยพระวจนะจะ</w:t>
      </w:r>
      <w:r w:rsidR="001E656B">
        <w:rPr>
          <w:rFonts w:asciiTheme="minorBidi" w:hAnsiTheme="minorBidi" w:hint="cs"/>
          <w:sz w:val="32"/>
          <w:szCs w:val="32"/>
          <w:cs/>
        </w:rPr>
        <w:t>ทำให้</w:t>
      </w:r>
      <w:r w:rsidR="003D63E6">
        <w:rPr>
          <w:rFonts w:asciiTheme="minorBidi" w:hAnsiTheme="minorBidi" w:hint="cs"/>
          <w:sz w:val="32"/>
          <w:szCs w:val="32"/>
          <w:cs/>
        </w:rPr>
        <w:t>ชีวิต</w:t>
      </w:r>
      <w:r w:rsidR="001E656B">
        <w:rPr>
          <w:rFonts w:asciiTheme="minorBidi" w:hAnsiTheme="minorBidi" w:hint="cs"/>
          <w:sz w:val="32"/>
          <w:szCs w:val="32"/>
          <w:cs/>
        </w:rPr>
        <w:t>ของผู้เชื่อ</w:t>
      </w:r>
      <w:r w:rsidR="003D63E6">
        <w:rPr>
          <w:rFonts w:asciiTheme="minorBidi" w:hAnsiTheme="minorBidi" w:hint="cs"/>
          <w:sz w:val="32"/>
          <w:szCs w:val="32"/>
          <w:cs/>
        </w:rPr>
        <w:t>เต็มไปด้วยพระพรและความเจริญรุ่งเรือง</w:t>
      </w:r>
    </w:p>
    <w:p w14:paraId="3F9B6DA6" w14:textId="5EBEE57D" w:rsidR="001E656B" w:rsidRPr="006B3C9C" w:rsidRDefault="001E656B" w:rsidP="00A35A20">
      <w:pPr>
        <w:spacing w:after="120"/>
        <w:rPr>
          <w:rFonts w:ascii="Arial" w:hAnsi="Arial"/>
          <w:sz w:val="32"/>
          <w:szCs w:val="32"/>
        </w:rPr>
      </w:pPr>
      <w:r w:rsidRPr="006C6F29">
        <w:rPr>
          <w:rFonts w:ascii="Arial" w:hAnsi="Arial" w:hint="cs"/>
          <w:b/>
          <w:bCs/>
          <w:sz w:val="32"/>
          <w:szCs w:val="32"/>
          <w:cs/>
        </w:rPr>
        <w:t>ความจริงที่</w:t>
      </w:r>
      <w:r w:rsidR="006B3C9C" w:rsidRPr="006C6F29">
        <w:rPr>
          <w:rFonts w:ascii="Arial" w:hAnsi="Arial" w:hint="cs"/>
          <w:b/>
          <w:bCs/>
          <w:sz w:val="32"/>
          <w:szCs w:val="32"/>
          <w:cs/>
        </w:rPr>
        <w:t>ต้</w:t>
      </w:r>
      <w:r w:rsidRPr="006C6F29">
        <w:rPr>
          <w:rFonts w:ascii="Arial" w:hAnsi="Arial" w:hint="cs"/>
          <w:b/>
          <w:bCs/>
          <w:sz w:val="32"/>
          <w:szCs w:val="32"/>
          <w:cs/>
        </w:rPr>
        <w:t xml:space="preserve">องยึดมั่นไว้: </w:t>
      </w:r>
      <w:r w:rsidRPr="006B3C9C">
        <w:rPr>
          <w:rFonts w:ascii="Arial" w:hAnsi="Arial" w:hint="cs"/>
          <w:sz w:val="32"/>
          <w:szCs w:val="32"/>
          <w:cs/>
        </w:rPr>
        <w:t>ควา</w:t>
      </w:r>
      <w:r w:rsidR="006B3C9C">
        <w:rPr>
          <w:rFonts w:ascii="Arial" w:hAnsi="Arial" w:hint="cs"/>
          <w:sz w:val="32"/>
          <w:szCs w:val="32"/>
          <w:cs/>
        </w:rPr>
        <w:t>ม</w:t>
      </w:r>
      <w:r w:rsidRPr="006B3C9C">
        <w:rPr>
          <w:rFonts w:ascii="Arial" w:hAnsi="Arial" w:hint="cs"/>
          <w:sz w:val="32"/>
          <w:szCs w:val="32"/>
          <w:cs/>
        </w:rPr>
        <w:t>เชื่อและการเชื่อฟังทำตามนำพระพรและความเจริญรุ่งเรืองมาให้</w:t>
      </w:r>
    </w:p>
    <w:p w14:paraId="5E358B01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57D086AF" w14:textId="55FC1E2C" w:rsidR="006B3C9C" w:rsidRPr="006C6F29" w:rsidRDefault="006B3C9C" w:rsidP="006C6F29">
      <w:pPr>
        <w:pStyle w:val="ListParagraph"/>
        <w:numPr>
          <w:ilvl w:val="3"/>
          <w:numId w:val="2"/>
        </w:numPr>
        <w:spacing w:after="120"/>
        <w:ind w:left="360"/>
        <w:contextualSpacing w:val="0"/>
        <w:rPr>
          <w:rFonts w:ascii="Arial" w:hAnsi="Arial"/>
          <w:szCs w:val="24"/>
        </w:rPr>
      </w:pPr>
      <w:r w:rsidRPr="006C6F29">
        <w:rPr>
          <w:rFonts w:ascii="Arial" w:hAnsi="Arial" w:hint="cs"/>
          <w:sz w:val="32"/>
          <w:szCs w:val="32"/>
          <w:cs/>
        </w:rPr>
        <w:t>เป็นผู้ปฏิบัติตามพระวจนะ</w:t>
      </w:r>
    </w:p>
    <w:p w14:paraId="45B6FD17" w14:textId="77777777" w:rsidR="006C6F29" w:rsidRPr="006C6F29" w:rsidRDefault="00D21F07" w:rsidP="006C6F29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rFonts w:ascii="Arial" w:hAnsi="Arial"/>
          <w:szCs w:val="24"/>
        </w:rPr>
      </w:pPr>
      <w:r w:rsidRPr="006C6F29">
        <w:rPr>
          <w:rFonts w:ascii="Arial" w:hAnsi="Arial" w:hint="cs"/>
          <w:sz w:val="32"/>
          <w:szCs w:val="32"/>
          <w:cs/>
        </w:rPr>
        <w:t>การดำเนินชีวิตโดยพระวจนะหมายถึงการเป็นผู้ปฏิบัติตามพระวจนะ การดำเนินชีวิตตามคำสอน</w:t>
      </w:r>
      <w:r w:rsidR="0021602C" w:rsidRPr="006C6F29">
        <w:rPr>
          <w:rFonts w:ascii="Arial" w:hAnsi="Arial" w:hint="cs"/>
          <w:sz w:val="32"/>
          <w:szCs w:val="32"/>
          <w:cs/>
        </w:rPr>
        <w:t>ของพระคัมภีร์ และ อนุญาตให้พระวจนะของพระเจ้า</w:t>
      </w:r>
      <w:r w:rsidR="009C43AD" w:rsidRPr="006C6F29">
        <w:rPr>
          <w:rFonts w:ascii="Arial" w:hAnsi="Arial" w:hint="cs"/>
          <w:sz w:val="32"/>
          <w:szCs w:val="32"/>
          <w:cs/>
        </w:rPr>
        <w:t xml:space="preserve">เป็นมาตรฐานของทุกสิ่งที่เราทำ </w:t>
      </w:r>
      <w:r w:rsidR="009C43AD" w:rsidRPr="006C6F29">
        <w:rPr>
          <w:rFonts w:ascii="Arial" w:hAnsi="Arial"/>
          <w:sz w:val="32"/>
          <w:szCs w:val="32"/>
        </w:rPr>
        <w:t>–</w:t>
      </w:r>
      <w:r w:rsidR="009C43AD" w:rsidRPr="006C6F29">
        <w:rPr>
          <w:rFonts w:ascii="Arial" w:hAnsi="Arial" w:hint="cs"/>
          <w:sz w:val="32"/>
          <w:szCs w:val="32"/>
          <w:cs/>
        </w:rPr>
        <w:t xml:space="preserve"> โยชูวา 1:8</w:t>
      </w:r>
    </w:p>
    <w:p w14:paraId="3840CADD" w14:textId="71DCFBDB" w:rsidR="00A35A20" w:rsidRPr="006C6F29" w:rsidRDefault="00D01C2C" w:rsidP="006C6F29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rFonts w:ascii="Arial" w:hAnsi="Arial"/>
          <w:szCs w:val="24"/>
        </w:rPr>
      </w:pPr>
      <w:r w:rsidRPr="006C6F29">
        <w:rPr>
          <w:rFonts w:ascii="Arial" w:hAnsi="Arial" w:hint="cs"/>
          <w:sz w:val="32"/>
          <w:szCs w:val="32"/>
          <w:cs/>
        </w:rPr>
        <w:t>การดำเนินชีวิตโดยพระวจนะสามารถนำเราไปสู่ชีวิตแห่งพระพรและความเจริญรุ่งเรืองได้ - สดุดี 1:1-3; ยากอบ 1:25</w:t>
      </w:r>
      <w:r w:rsidR="00177A88" w:rsidRPr="006C6F29">
        <w:rPr>
          <w:rFonts w:ascii="Arial" w:hAnsi="Arial" w:hint="cs"/>
          <w:sz w:val="32"/>
          <w:szCs w:val="32"/>
          <w:cs/>
        </w:rPr>
        <w:t xml:space="preserve"> </w:t>
      </w:r>
      <w:r w:rsidRPr="006C6F29">
        <w:rPr>
          <w:rFonts w:ascii="Arial" w:hAnsi="Arial" w:hint="cs"/>
          <w:sz w:val="32"/>
          <w:szCs w:val="32"/>
          <w:cs/>
        </w:rPr>
        <w:t>(21-25)</w:t>
      </w:r>
    </w:p>
    <w:p w14:paraId="28B361C5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478E59F3" w14:textId="11953E5E" w:rsidR="00177A88" w:rsidRPr="006C6F29" w:rsidRDefault="00177A88" w:rsidP="006C6F29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6C6F29">
        <w:rPr>
          <w:rFonts w:ascii="Arial" w:hAnsi="Arial" w:hint="cs"/>
          <w:sz w:val="32"/>
          <w:szCs w:val="32"/>
          <w:cs/>
        </w:rPr>
        <w:t>ต่อสู้ในการต่อสู้แห</w:t>
      </w:r>
      <w:r w:rsidR="003714A8" w:rsidRPr="006C6F29">
        <w:rPr>
          <w:rFonts w:ascii="Arial" w:hAnsi="Arial" w:hint="cs"/>
          <w:sz w:val="32"/>
          <w:szCs w:val="32"/>
          <w:cs/>
        </w:rPr>
        <w:t>่ง</w:t>
      </w:r>
      <w:r w:rsidRPr="006C6F29">
        <w:rPr>
          <w:rFonts w:ascii="Arial" w:hAnsi="Arial" w:hint="cs"/>
          <w:sz w:val="32"/>
          <w:szCs w:val="32"/>
          <w:cs/>
        </w:rPr>
        <w:t>ความเชื่อ</w:t>
      </w:r>
    </w:p>
    <w:p w14:paraId="73CB644C" w14:textId="77777777" w:rsidR="006C6F29" w:rsidRPr="006C6F29" w:rsidRDefault="003714A8" w:rsidP="006C6F29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rFonts w:ascii="Arial" w:hAnsi="Arial"/>
          <w:szCs w:val="24"/>
        </w:rPr>
      </w:pPr>
      <w:r w:rsidRPr="006C6F29">
        <w:rPr>
          <w:rFonts w:ascii="Arial" w:hAnsi="Arial" w:hint="cs"/>
          <w:sz w:val="32"/>
          <w:szCs w:val="32"/>
          <w:cs/>
        </w:rPr>
        <w:t>การดำ</w:t>
      </w:r>
      <w:r w:rsidR="00927692" w:rsidRPr="006C6F29">
        <w:rPr>
          <w:rFonts w:ascii="Arial" w:hAnsi="Arial" w:hint="cs"/>
          <w:sz w:val="32"/>
          <w:szCs w:val="32"/>
          <w:cs/>
        </w:rPr>
        <w:t>เ</w:t>
      </w:r>
      <w:r w:rsidRPr="006C6F29">
        <w:rPr>
          <w:rFonts w:ascii="Arial" w:hAnsi="Arial" w:hint="cs"/>
          <w:sz w:val="32"/>
          <w:szCs w:val="32"/>
          <w:cs/>
        </w:rPr>
        <w:t>นินชีวิตโดยความเชื่อรวมการต่อสู้</w:t>
      </w:r>
      <w:r w:rsidR="00927692" w:rsidRPr="006C6F29">
        <w:rPr>
          <w:rFonts w:ascii="Arial" w:hAnsi="Arial" w:hint="cs"/>
          <w:sz w:val="32"/>
          <w:szCs w:val="32"/>
          <w:cs/>
        </w:rPr>
        <w:t xml:space="preserve">แห่งความเชื่อไว้ด้วย </w:t>
      </w:r>
      <w:r w:rsidR="00927692" w:rsidRPr="006C6F29">
        <w:rPr>
          <w:rFonts w:ascii="Arial" w:hAnsi="Arial"/>
          <w:sz w:val="32"/>
          <w:szCs w:val="32"/>
        </w:rPr>
        <w:t>–</w:t>
      </w:r>
      <w:r w:rsidR="00927692" w:rsidRPr="006C6F29">
        <w:rPr>
          <w:rFonts w:ascii="Arial" w:hAnsi="Arial" w:hint="cs"/>
          <w:sz w:val="32"/>
          <w:szCs w:val="32"/>
          <w:cs/>
        </w:rPr>
        <w:t xml:space="preserve"> 1 ทิโมธี 6:1</w:t>
      </w:r>
    </w:p>
    <w:p w14:paraId="542C3C35" w14:textId="77777777" w:rsidR="006C6F29" w:rsidRPr="006C6F29" w:rsidRDefault="00927692" w:rsidP="006C6F29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rFonts w:ascii="Arial" w:hAnsi="Arial"/>
          <w:szCs w:val="24"/>
        </w:rPr>
      </w:pPr>
      <w:r w:rsidRPr="006C6F29">
        <w:rPr>
          <w:rFonts w:ascii="Arial" w:hAnsi="Arial" w:hint="cs"/>
          <w:sz w:val="32"/>
          <w:szCs w:val="32"/>
          <w:cs/>
        </w:rPr>
        <w:t xml:space="preserve">โดยความเชื่อ ท่านสามารถเอาชนะปัญหาทางการเงินได้ </w:t>
      </w:r>
      <w:r w:rsidRPr="006C6F29">
        <w:rPr>
          <w:rFonts w:ascii="Arial" w:hAnsi="Arial"/>
          <w:sz w:val="32"/>
          <w:szCs w:val="32"/>
        </w:rPr>
        <w:t>–</w:t>
      </w:r>
      <w:r w:rsidRPr="006C6F29">
        <w:rPr>
          <w:rFonts w:ascii="Arial" w:hAnsi="Arial" w:hint="cs"/>
          <w:sz w:val="32"/>
          <w:szCs w:val="32"/>
          <w:cs/>
        </w:rPr>
        <w:t xml:space="preserve"> 1 ยอห์น 5:4</w:t>
      </w:r>
    </w:p>
    <w:p w14:paraId="4EE6AA08" w14:textId="3AD6AACB" w:rsidR="00A35A20" w:rsidRPr="006C6F29" w:rsidRDefault="00927692" w:rsidP="00A35A20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rFonts w:ascii="Arial" w:hAnsi="Arial"/>
          <w:szCs w:val="24"/>
        </w:rPr>
      </w:pPr>
      <w:r w:rsidRPr="006C6F29">
        <w:rPr>
          <w:rFonts w:ascii="Arial" w:hAnsi="Arial" w:hint="cs"/>
          <w:sz w:val="32"/>
          <w:szCs w:val="32"/>
          <w:cs/>
        </w:rPr>
        <w:t>เราต่อสู้โดยความเชื่อโดยการพูดสิ่งที่เราเชื่อด้วยใจออกไปเรื่อยๆ อย่างต่อเนื่อง</w:t>
      </w:r>
    </w:p>
    <w:p w14:paraId="673B78C9" w14:textId="77777777" w:rsidR="006C6F29" w:rsidRPr="006C6F29" w:rsidRDefault="006C6F29" w:rsidP="006C6F29">
      <w:pPr>
        <w:pStyle w:val="ListParagraph"/>
        <w:spacing w:after="120"/>
        <w:ind w:left="1080"/>
        <w:contextualSpacing w:val="0"/>
        <w:rPr>
          <w:rFonts w:ascii="Arial" w:hAnsi="Arial"/>
          <w:szCs w:val="24"/>
        </w:rPr>
      </w:pPr>
    </w:p>
    <w:p w14:paraId="4F3C24E9" w14:textId="52533F2A" w:rsidR="00927692" w:rsidRPr="00927692" w:rsidRDefault="00927692" w:rsidP="00A35A20">
      <w:pPr>
        <w:spacing w:after="120"/>
        <w:rPr>
          <w:rFonts w:ascii="Arial" w:hAnsi="Arial"/>
          <w:sz w:val="32"/>
          <w:szCs w:val="32"/>
        </w:rPr>
      </w:pPr>
      <w:r w:rsidRPr="006C6F29">
        <w:rPr>
          <w:rFonts w:ascii="Arial" w:hAnsi="Arial" w:hint="cs"/>
          <w:sz w:val="32"/>
          <w:szCs w:val="32"/>
          <w:u w:val="single"/>
          <w:cs/>
        </w:rPr>
        <w:t>สรุป</w:t>
      </w:r>
      <w:r w:rsidRPr="00927692">
        <w:rPr>
          <w:rFonts w:ascii="Arial" w:hAnsi="Arial" w:hint="cs"/>
          <w:sz w:val="32"/>
          <w:szCs w:val="32"/>
          <w:cs/>
        </w:rPr>
        <w:t>; ความ</w:t>
      </w:r>
      <w:r>
        <w:rPr>
          <w:rFonts w:ascii="Arial" w:hAnsi="Arial" w:hint="cs"/>
          <w:sz w:val="32"/>
          <w:szCs w:val="32"/>
          <w:cs/>
        </w:rPr>
        <w:t>เชื่อและการเชื่อฟังทำตามนำพระพรและความเจริญรุ่งเรืองเข้ามาในชีวิตของเรา หลักการตามพระคัมภีร์ 2 หลักการ</w:t>
      </w:r>
      <w:r w:rsidR="009D39D8">
        <w:rPr>
          <w:rFonts w:ascii="Arial" w:hAnsi="Arial" w:hint="cs"/>
          <w:sz w:val="32"/>
          <w:szCs w:val="32"/>
          <w:cs/>
        </w:rPr>
        <w:t>ที่</w:t>
      </w:r>
      <w:r>
        <w:rPr>
          <w:rFonts w:ascii="Arial" w:hAnsi="Arial" w:hint="cs"/>
          <w:sz w:val="32"/>
          <w:szCs w:val="32"/>
          <w:cs/>
        </w:rPr>
        <w:t>ทำให</w:t>
      </w:r>
      <w:r w:rsidR="009D39D8">
        <w:rPr>
          <w:rFonts w:ascii="Arial" w:hAnsi="Arial" w:hint="cs"/>
          <w:sz w:val="32"/>
          <w:szCs w:val="32"/>
          <w:cs/>
        </w:rPr>
        <w:t>้เราเจริญรุ่งเรืองคือ การเป็นผู้ปฏิบัติตามพระวจนะของพระเจ้า และ การเชื่อไม่ว่าสถานการณ์จะเป็นอย่างไรก็ตาม</w:t>
      </w:r>
    </w:p>
    <w:p w14:paraId="0215CA7A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2A64B5F3" w14:textId="1D5EAF40" w:rsidR="00E45C8A" w:rsidRPr="00E45C8A" w:rsidRDefault="00E45C8A" w:rsidP="00A35A20">
      <w:pPr>
        <w:spacing w:after="120"/>
        <w:rPr>
          <w:rFonts w:ascii="Arial" w:hAnsi="Arial"/>
          <w:sz w:val="32"/>
          <w:szCs w:val="32"/>
          <w:u w:val="single"/>
        </w:rPr>
      </w:pPr>
      <w:r w:rsidRPr="00E45C8A">
        <w:rPr>
          <w:rFonts w:ascii="Arial" w:hAnsi="Arial" w:hint="cs"/>
          <w:sz w:val="32"/>
          <w:szCs w:val="32"/>
          <w:u w:val="single"/>
          <w:cs/>
        </w:rPr>
        <w:t>คำถามอภิปราย</w:t>
      </w:r>
    </w:p>
    <w:p w14:paraId="4C00F520" w14:textId="69290C50" w:rsidR="00E45C8A" w:rsidRPr="00325728" w:rsidRDefault="00E45C8A" w:rsidP="00325728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325728">
        <w:rPr>
          <w:rFonts w:ascii="Arial" w:hAnsi="Arial" w:hint="cs"/>
          <w:sz w:val="32"/>
          <w:szCs w:val="32"/>
          <w:cs/>
        </w:rPr>
        <w:t>เพราะเหตุใดเราจึงควรดำเนินชีวิตโดยพระวจนะของพระเจ้า</w:t>
      </w:r>
    </w:p>
    <w:p w14:paraId="178744BD" w14:textId="2A2B88A5" w:rsidR="00456AEB" w:rsidRPr="00493AD7" w:rsidRDefault="00456AEB" w:rsidP="00493AD7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493AD7">
        <w:rPr>
          <w:rFonts w:ascii="Arial" w:hAnsi="Arial" w:hint="cs"/>
          <w:sz w:val="32"/>
          <w:szCs w:val="32"/>
          <w:cs/>
        </w:rPr>
        <w:t>การ</w:t>
      </w:r>
      <w:r w:rsidR="00637C57" w:rsidRPr="00493AD7">
        <w:rPr>
          <w:rFonts w:ascii="Arial" w:hAnsi="Arial" w:hint="cs"/>
          <w:sz w:val="32"/>
          <w:szCs w:val="32"/>
          <w:cs/>
        </w:rPr>
        <w:t>ดำเนินชีวิตโดยพระวจนะ</w:t>
      </w:r>
      <w:r w:rsidRPr="00493AD7">
        <w:rPr>
          <w:rFonts w:ascii="Arial" w:hAnsi="Arial" w:hint="cs"/>
          <w:sz w:val="32"/>
          <w:szCs w:val="32"/>
          <w:cs/>
        </w:rPr>
        <w:t xml:space="preserve">มีความหมายอย่างไร และ </w:t>
      </w:r>
      <w:r w:rsidR="00790E49" w:rsidRPr="00493AD7">
        <w:rPr>
          <w:rFonts w:ascii="Arial" w:hAnsi="Arial" w:hint="cs"/>
          <w:sz w:val="32"/>
          <w:szCs w:val="32"/>
          <w:cs/>
        </w:rPr>
        <w:t>เราจะดำเนินชีวิตโดยความเชื่อได้อย่างไร</w:t>
      </w:r>
    </w:p>
    <w:p w14:paraId="435375E6" w14:textId="77777777" w:rsidR="006C6F29" w:rsidRPr="00A35A20" w:rsidRDefault="006C6F29">
      <w:pPr>
        <w:rPr>
          <w:szCs w:val="24"/>
        </w:rPr>
      </w:pPr>
    </w:p>
    <w:sectPr w:rsidR="006C6F29" w:rsidRPr="00A35A20" w:rsidSect="00A35A2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163"/>
    <w:multiLevelType w:val="hybridMultilevel"/>
    <w:tmpl w:val="6D9C69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C3CEE"/>
    <w:multiLevelType w:val="multilevel"/>
    <w:tmpl w:val="B314A6E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2160"/>
      </w:pPr>
      <w:rPr>
        <w:rFonts w:hint="default"/>
      </w:rPr>
    </w:lvl>
  </w:abstractNum>
  <w:abstractNum w:abstractNumId="2" w15:restartNumberingAfterBreak="0">
    <w:nsid w:val="195B5F91"/>
    <w:multiLevelType w:val="hybridMultilevel"/>
    <w:tmpl w:val="F73677AC"/>
    <w:lvl w:ilvl="0" w:tplc="88162D04">
      <w:start w:val="1"/>
      <w:numFmt w:val="decimal"/>
      <w:lvlText w:val="%1"/>
      <w:lvlJc w:val="left"/>
      <w:pPr>
        <w:ind w:left="720" w:hanging="720"/>
      </w:pPr>
      <w:rPr>
        <w:rFonts w:hint="default"/>
        <w:b/>
        <w:bCs/>
      </w:rPr>
    </w:lvl>
    <w:lvl w:ilvl="1" w:tplc="D9A29FB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82D8182C">
      <w:start w:val="1"/>
      <w:numFmt w:val="lowerLetter"/>
      <w:lvlText w:val="%5."/>
      <w:lvlJc w:val="left"/>
      <w:pPr>
        <w:ind w:left="3240" w:hanging="360"/>
      </w:pPr>
      <w:rPr>
        <w:b w:val="0"/>
        <w:bCs w:val="0"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918779718">
    <w:abstractNumId w:val="3"/>
  </w:num>
  <w:num w:numId="2" w16cid:durableId="1564214754">
    <w:abstractNumId w:val="2"/>
  </w:num>
  <w:num w:numId="3" w16cid:durableId="575742869">
    <w:abstractNumId w:val="1"/>
  </w:num>
  <w:num w:numId="4" w16cid:durableId="70583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20"/>
    <w:rsid w:val="000F1C76"/>
    <w:rsid w:val="0010718A"/>
    <w:rsid w:val="00136881"/>
    <w:rsid w:val="00175216"/>
    <w:rsid w:val="00177A88"/>
    <w:rsid w:val="001E656B"/>
    <w:rsid w:val="0021602C"/>
    <w:rsid w:val="003062E3"/>
    <w:rsid w:val="00325728"/>
    <w:rsid w:val="003714A8"/>
    <w:rsid w:val="003D63E6"/>
    <w:rsid w:val="00456AEB"/>
    <w:rsid w:val="00463FE8"/>
    <w:rsid w:val="00493AD7"/>
    <w:rsid w:val="00637C57"/>
    <w:rsid w:val="006601AC"/>
    <w:rsid w:val="006B3C9C"/>
    <w:rsid w:val="006C6F29"/>
    <w:rsid w:val="00790E49"/>
    <w:rsid w:val="007977BF"/>
    <w:rsid w:val="00835A50"/>
    <w:rsid w:val="00927692"/>
    <w:rsid w:val="009C43AD"/>
    <w:rsid w:val="009D39D8"/>
    <w:rsid w:val="00A35A20"/>
    <w:rsid w:val="00C16EC4"/>
    <w:rsid w:val="00D01C2C"/>
    <w:rsid w:val="00D21F07"/>
    <w:rsid w:val="00D67027"/>
    <w:rsid w:val="00D923C9"/>
    <w:rsid w:val="00E45C8A"/>
    <w:rsid w:val="00F61C6E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A4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2023-12-29T08:08:00Z</dcterms:created>
  <dcterms:modified xsi:type="dcterms:W3CDTF">2023-12-29T08:08:00Z</dcterms:modified>
</cp:coreProperties>
</file>