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A5633" w14:textId="77777777" w:rsidR="00FB4CD2" w:rsidRDefault="00FB4CD2" w:rsidP="00FB4CD2">
      <w:pPr>
        <w:spacing w:after="120"/>
        <w:jc w:val="center"/>
        <w:rPr>
          <w:rFonts w:ascii="Arial" w:hAnsi="Arial"/>
          <w:b/>
          <w:bCs/>
          <w:szCs w:val="24"/>
          <w:u w:val="single"/>
        </w:rPr>
      </w:pPr>
      <w:r>
        <w:rPr>
          <w:rFonts w:ascii="Arial" w:hAnsi="Arial"/>
          <w:b/>
          <w:bCs/>
          <w:szCs w:val="24"/>
          <w:u w:val="single"/>
        </w:rPr>
        <w:t>Sunday, 11 December 2022</w:t>
      </w:r>
    </w:p>
    <w:p w14:paraId="6799C32F" w14:textId="77777777" w:rsidR="00FB4CD2" w:rsidRPr="00FB4CD2" w:rsidRDefault="00FB4CD2" w:rsidP="00FB4CD2">
      <w:pPr>
        <w:spacing w:after="120"/>
        <w:jc w:val="center"/>
        <w:rPr>
          <w:rFonts w:ascii="Arial" w:hAnsi="Arial"/>
          <w:b/>
          <w:bCs/>
          <w:szCs w:val="24"/>
          <w:u w:val="single"/>
        </w:rPr>
      </w:pPr>
      <w:r>
        <w:rPr>
          <w:rFonts w:ascii="Arial" w:hAnsi="Arial"/>
          <w:b/>
          <w:bCs/>
          <w:szCs w:val="24"/>
          <w:u w:val="single"/>
        </w:rPr>
        <w:t xml:space="preserve">Prosperity Series - </w:t>
      </w:r>
      <w:r w:rsidRPr="00FB4CD2">
        <w:rPr>
          <w:rFonts w:ascii="Arial" w:hAnsi="Arial"/>
          <w:b/>
          <w:bCs/>
          <w:szCs w:val="24"/>
          <w:u w:val="single"/>
        </w:rPr>
        <w:t>Part 6: Biblical Principles of Prosperity: Faith</w:t>
      </w:r>
    </w:p>
    <w:p w14:paraId="10E1C80E" w14:textId="77777777" w:rsidR="00FB4CD2" w:rsidRDefault="00FB4CD2" w:rsidP="00FB4CD2">
      <w:pPr>
        <w:spacing w:after="120"/>
        <w:rPr>
          <w:rFonts w:ascii="Arial" w:hAnsi="Arial"/>
          <w:szCs w:val="24"/>
        </w:rPr>
      </w:pPr>
    </w:p>
    <w:p w14:paraId="40C47CBB" w14:textId="77777777" w:rsidR="00FB4CD2" w:rsidRDefault="00FB4CD2" w:rsidP="00FB4CD2">
      <w:pPr>
        <w:spacing w:after="120"/>
        <w:rPr>
          <w:rFonts w:ascii="Arial" w:hAnsi="Arial"/>
          <w:szCs w:val="24"/>
        </w:rPr>
      </w:pPr>
      <w:r w:rsidRPr="00FB4CD2">
        <w:rPr>
          <w:rFonts w:ascii="Arial" w:hAnsi="Arial"/>
          <w:szCs w:val="24"/>
        </w:rPr>
        <w:t xml:space="preserve">Faith works the same in every area of life, including prosperity. Therefore, we must use our faith in the area of prosperity as in every other area of life. Let us look at the Bible to discover how we can use our faith in the area of finances. </w:t>
      </w:r>
    </w:p>
    <w:p w14:paraId="4CF1DBE3" w14:textId="77777777" w:rsidR="00FB4CD2" w:rsidRPr="00FB4CD2" w:rsidRDefault="00FB4CD2" w:rsidP="00FB4CD2">
      <w:pPr>
        <w:spacing w:after="120"/>
        <w:rPr>
          <w:rFonts w:ascii="Arial" w:hAnsi="Arial"/>
          <w:szCs w:val="24"/>
        </w:rPr>
      </w:pPr>
    </w:p>
    <w:p w14:paraId="758D7804" w14:textId="77777777" w:rsidR="00FB4CD2" w:rsidRPr="00867F12" w:rsidRDefault="00FB4CD2" w:rsidP="00FB4CD2">
      <w:pPr>
        <w:pStyle w:val="ListParagraph"/>
        <w:numPr>
          <w:ilvl w:val="0"/>
          <w:numId w:val="2"/>
        </w:numPr>
        <w:spacing w:after="120"/>
        <w:contextualSpacing w:val="0"/>
        <w:rPr>
          <w:rFonts w:ascii="Arial" w:hAnsi="Arial"/>
          <w:szCs w:val="24"/>
        </w:rPr>
      </w:pPr>
      <w:r w:rsidRPr="00867F12">
        <w:rPr>
          <w:rFonts w:ascii="Arial" w:hAnsi="Arial"/>
          <w:szCs w:val="24"/>
        </w:rPr>
        <w:t>Act on God’s Word in faith</w:t>
      </w:r>
    </w:p>
    <w:p w14:paraId="4F422883" w14:textId="77777777" w:rsidR="00FB4CD2" w:rsidRPr="00867F12" w:rsidRDefault="00FB4CD2" w:rsidP="00FB4CD2">
      <w:pPr>
        <w:pStyle w:val="ListParagraph"/>
        <w:numPr>
          <w:ilvl w:val="1"/>
          <w:numId w:val="2"/>
        </w:numPr>
        <w:spacing w:after="120"/>
        <w:contextualSpacing w:val="0"/>
        <w:rPr>
          <w:rFonts w:ascii="Arial" w:hAnsi="Arial"/>
          <w:szCs w:val="24"/>
        </w:rPr>
      </w:pPr>
      <w:r w:rsidRPr="00867F12">
        <w:rPr>
          <w:rFonts w:ascii="Arial" w:hAnsi="Arial"/>
          <w:szCs w:val="24"/>
        </w:rPr>
        <w:t>To act on God’s word in faith means you do what God said in His Word, believing God will cause His Word to come to pass in your life</w:t>
      </w:r>
    </w:p>
    <w:p w14:paraId="38191B8E" w14:textId="77777777" w:rsidR="00FB4CD2" w:rsidRPr="00867F12" w:rsidRDefault="00FB4CD2" w:rsidP="00FB4CD2">
      <w:pPr>
        <w:spacing w:after="120"/>
        <w:rPr>
          <w:rFonts w:ascii="Arial" w:hAnsi="Arial"/>
          <w:szCs w:val="24"/>
        </w:rPr>
      </w:pPr>
    </w:p>
    <w:p w14:paraId="3642FAFE" w14:textId="77777777" w:rsidR="00FB4CD2" w:rsidRPr="00867F12" w:rsidRDefault="00FB4CD2" w:rsidP="00FB4CD2">
      <w:pPr>
        <w:spacing w:after="120"/>
        <w:rPr>
          <w:rFonts w:ascii="Arial" w:hAnsi="Arial"/>
          <w:szCs w:val="24"/>
        </w:rPr>
      </w:pPr>
    </w:p>
    <w:p w14:paraId="42A3A509" w14:textId="77777777" w:rsidR="00FB4CD2" w:rsidRPr="00867F12" w:rsidRDefault="00FB4CD2" w:rsidP="00FB4CD2">
      <w:pPr>
        <w:spacing w:after="120"/>
        <w:rPr>
          <w:rFonts w:ascii="Arial" w:hAnsi="Arial"/>
          <w:szCs w:val="24"/>
        </w:rPr>
      </w:pPr>
    </w:p>
    <w:p w14:paraId="1AFF1E0B" w14:textId="77777777" w:rsidR="00FB4CD2" w:rsidRPr="00867F12" w:rsidRDefault="00FB4CD2" w:rsidP="00FB4CD2">
      <w:pPr>
        <w:pStyle w:val="ListParagraph"/>
        <w:numPr>
          <w:ilvl w:val="1"/>
          <w:numId w:val="2"/>
        </w:numPr>
        <w:spacing w:after="120"/>
        <w:contextualSpacing w:val="0"/>
        <w:rPr>
          <w:rFonts w:ascii="Arial" w:hAnsi="Arial"/>
          <w:szCs w:val="24"/>
        </w:rPr>
      </w:pPr>
      <w:r w:rsidRPr="00867F12">
        <w:rPr>
          <w:rFonts w:ascii="Arial" w:hAnsi="Arial"/>
          <w:szCs w:val="24"/>
        </w:rPr>
        <w:t>God will honor His word when we act on it in faith. Jeremiah 1:12, Numbers 23:19</w:t>
      </w:r>
    </w:p>
    <w:p w14:paraId="48304252" w14:textId="77777777" w:rsidR="00FB4CD2" w:rsidRPr="00867F12" w:rsidRDefault="00FB4CD2" w:rsidP="00FB4CD2">
      <w:pPr>
        <w:spacing w:after="120"/>
        <w:rPr>
          <w:rFonts w:ascii="Arial" w:hAnsi="Arial"/>
          <w:szCs w:val="24"/>
        </w:rPr>
      </w:pPr>
    </w:p>
    <w:p w14:paraId="7E6D11B6" w14:textId="77777777" w:rsidR="00FB4CD2" w:rsidRPr="00867F12" w:rsidRDefault="00FB4CD2" w:rsidP="00FB4CD2">
      <w:pPr>
        <w:spacing w:after="120"/>
        <w:rPr>
          <w:rFonts w:ascii="Arial" w:hAnsi="Arial"/>
          <w:szCs w:val="24"/>
        </w:rPr>
      </w:pPr>
      <w:bookmarkStart w:id="0" w:name="_GoBack"/>
      <w:bookmarkEnd w:id="0"/>
    </w:p>
    <w:p w14:paraId="394D6FB9" w14:textId="77777777" w:rsidR="00FB4CD2" w:rsidRPr="00867F12" w:rsidRDefault="00FB4CD2" w:rsidP="00FB4CD2">
      <w:pPr>
        <w:spacing w:after="120"/>
        <w:rPr>
          <w:rFonts w:ascii="Arial" w:hAnsi="Arial"/>
          <w:szCs w:val="24"/>
        </w:rPr>
      </w:pPr>
    </w:p>
    <w:p w14:paraId="6AC3E8BE" w14:textId="77777777" w:rsidR="00FB4CD2" w:rsidRPr="00867F12" w:rsidRDefault="00FB4CD2" w:rsidP="00FB4CD2">
      <w:pPr>
        <w:pStyle w:val="ListParagraph"/>
        <w:numPr>
          <w:ilvl w:val="0"/>
          <w:numId w:val="2"/>
        </w:numPr>
        <w:spacing w:after="120"/>
        <w:contextualSpacing w:val="0"/>
        <w:rPr>
          <w:rFonts w:ascii="Arial" w:hAnsi="Arial"/>
          <w:szCs w:val="24"/>
        </w:rPr>
      </w:pPr>
      <w:r w:rsidRPr="00867F12">
        <w:rPr>
          <w:rFonts w:ascii="Arial" w:hAnsi="Arial"/>
          <w:szCs w:val="24"/>
        </w:rPr>
        <w:t xml:space="preserve">Speak God’s Word </w:t>
      </w:r>
    </w:p>
    <w:p w14:paraId="78C4A75F" w14:textId="77777777" w:rsidR="00FB4CD2" w:rsidRPr="00867F12" w:rsidRDefault="00FB4CD2" w:rsidP="00FB4CD2">
      <w:pPr>
        <w:pStyle w:val="ListParagraph"/>
        <w:numPr>
          <w:ilvl w:val="1"/>
          <w:numId w:val="2"/>
        </w:numPr>
        <w:spacing w:after="120"/>
        <w:contextualSpacing w:val="0"/>
        <w:rPr>
          <w:rFonts w:ascii="Arial" w:hAnsi="Arial"/>
          <w:szCs w:val="24"/>
        </w:rPr>
      </w:pPr>
      <w:r w:rsidRPr="00867F12">
        <w:rPr>
          <w:rFonts w:ascii="Arial" w:hAnsi="Arial"/>
          <w:szCs w:val="24"/>
        </w:rPr>
        <w:t>Speak what God’s Word says concerning your finances</w:t>
      </w:r>
      <w:r w:rsidRPr="00867F12">
        <w:rPr>
          <w:rFonts w:ascii="Arial" w:hAnsi="Arial"/>
          <w:szCs w:val="24"/>
        </w:rPr>
        <w:t xml:space="preserve"> - </w:t>
      </w:r>
      <w:r w:rsidRPr="00867F12">
        <w:rPr>
          <w:rFonts w:ascii="Arial" w:hAnsi="Arial"/>
          <w:szCs w:val="24"/>
        </w:rPr>
        <w:t>Mark 11:24</w:t>
      </w:r>
    </w:p>
    <w:p w14:paraId="2B55EC5C" w14:textId="77777777" w:rsidR="00FB4CD2" w:rsidRPr="00867F12" w:rsidRDefault="00FB4CD2" w:rsidP="00FB4CD2">
      <w:pPr>
        <w:spacing w:after="120"/>
        <w:rPr>
          <w:rFonts w:ascii="Arial" w:hAnsi="Arial"/>
          <w:szCs w:val="24"/>
        </w:rPr>
      </w:pPr>
    </w:p>
    <w:p w14:paraId="1A596136" w14:textId="77777777" w:rsidR="00FB4CD2" w:rsidRPr="00867F12" w:rsidRDefault="00FB4CD2" w:rsidP="00FB4CD2">
      <w:pPr>
        <w:spacing w:after="120"/>
        <w:rPr>
          <w:rFonts w:ascii="Arial" w:hAnsi="Arial"/>
          <w:szCs w:val="24"/>
        </w:rPr>
      </w:pPr>
    </w:p>
    <w:p w14:paraId="71F31BA6" w14:textId="77777777" w:rsidR="00FB4CD2" w:rsidRPr="00867F12" w:rsidRDefault="00FB4CD2" w:rsidP="00FB4CD2">
      <w:pPr>
        <w:spacing w:after="120"/>
        <w:rPr>
          <w:rFonts w:ascii="Arial" w:hAnsi="Arial"/>
          <w:szCs w:val="24"/>
        </w:rPr>
      </w:pPr>
    </w:p>
    <w:p w14:paraId="167890A4" w14:textId="77777777" w:rsidR="00FB4CD2" w:rsidRPr="00867F12" w:rsidRDefault="00FB4CD2" w:rsidP="00FB4CD2">
      <w:pPr>
        <w:pStyle w:val="ListParagraph"/>
        <w:numPr>
          <w:ilvl w:val="1"/>
          <w:numId w:val="2"/>
        </w:numPr>
        <w:spacing w:after="120"/>
        <w:contextualSpacing w:val="0"/>
        <w:rPr>
          <w:rFonts w:ascii="Arial" w:hAnsi="Arial"/>
          <w:szCs w:val="24"/>
        </w:rPr>
      </w:pPr>
      <w:r w:rsidRPr="00867F12">
        <w:rPr>
          <w:rFonts w:ascii="Arial" w:hAnsi="Arial"/>
          <w:szCs w:val="24"/>
        </w:rPr>
        <w:t>What does God’s Word say? Malachi 3:10-11, 2 Corinthians 9:10-11, Philippians 4:19, Psalm 23:1, 5, Deuteronomy 28:8, 15:14:29</w:t>
      </w:r>
    </w:p>
    <w:p w14:paraId="2A519542" w14:textId="77777777" w:rsidR="00FB4CD2" w:rsidRPr="00867F12" w:rsidRDefault="00FB4CD2" w:rsidP="00FB4CD2">
      <w:pPr>
        <w:spacing w:after="120"/>
        <w:rPr>
          <w:rFonts w:ascii="Arial" w:hAnsi="Arial"/>
          <w:szCs w:val="24"/>
        </w:rPr>
      </w:pPr>
    </w:p>
    <w:p w14:paraId="16D7C8DD" w14:textId="77777777" w:rsidR="00FB4CD2" w:rsidRPr="00867F12" w:rsidRDefault="00FB4CD2" w:rsidP="00FB4CD2">
      <w:pPr>
        <w:spacing w:after="120"/>
        <w:rPr>
          <w:rFonts w:ascii="Arial" w:hAnsi="Arial"/>
          <w:szCs w:val="24"/>
        </w:rPr>
      </w:pPr>
    </w:p>
    <w:p w14:paraId="6F418F7D" w14:textId="77777777" w:rsidR="00FB4CD2" w:rsidRPr="00867F12" w:rsidRDefault="00FB4CD2" w:rsidP="00FB4CD2">
      <w:pPr>
        <w:spacing w:after="120"/>
        <w:rPr>
          <w:rFonts w:ascii="Arial" w:hAnsi="Arial"/>
          <w:szCs w:val="24"/>
        </w:rPr>
      </w:pPr>
    </w:p>
    <w:p w14:paraId="412A9A02" w14:textId="77777777" w:rsidR="00FB4CD2" w:rsidRPr="00867F12" w:rsidRDefault="00FB4CD2" w:rsidP="00FB4CD2">
      <w:pPr>
        <w:spacing w:after="120"/>
        <w:rPr>
          <w:rFonts w:ascii="Arial" w:hAnsi="Arial"/>
          <w:szCs w:val="24"/>
        </w:rPr>
      </w:pPr>
      <w:r w:rsidRPr="00867F12">
        <w:rPr>
          <w:rFonts w:ascii="Arial" w:hAnsi="Arial"/>
          <w:szCs w:val="24"/>
          <w:u w:val="single"/>
        </w:rPr>
        <w:t>Conclusion:</w:t>
      </w:r>
      <w:r w:rsidRPr="00867F12">
        <w:rPr>
          <w:rFonts w:ascii="Arial" w:hAnsi="Arial"/>
          <w:szCs w:val="24"/>
        </w:rPr>
        <w:t xml:space="preserve"> God is faithful. We will prosper when we act on God’s Word in faith and speak God’s Word concerning our finances. </w:t>
      </w:r>
    </w:p>
    <w:p w14:paraId="1A631246" w14:textId="77777777" w:rsidR="00FB4CD2" w:rsidRPr="00867F12" w:rsidRDefault="00FB4CD2" w:rsidP="00FB4CD2">
      <w:pPr>
        <w:spacing w:after="120"/>
        <w:rPr>
          <w:rFonts w:ascii="Arial" w:hAnsi="Arial"/>
          <w:szCs w:val="24"/>
          <w:u w:val="single"/>
        </w:rPr>
      </w:pPr>
    </w:p>
    <w:p w14:paraId="65C0CF36" w14:textId="77777777" w:rsidR="00FB4CD2" w:rsidRPr="00867F12" w:rsidRDefault="00FB4CD2" w:rsidP="00FB4CD2">
      <w:pPr>
        <w:spacing w:after="120"/>
        <w:rPr>
          <w:rFonts w:ascii="Arial" w:hAnsi="Arial"/>
          <w:szCs w:val="24"/>
          <w:u w:val="single"/>
        </w:rPr>
      </w:pPr>
      <w:r w:rsidRPr="00867F12">
        <w:rPr>
          <w:rFonts w:ascii="Arial" w:hAnsi="Arial"/>
          <w:szCs w:val="24"/>
          <w:u w:val="single"/>
        </w:rPr>
        <w:t>Sermon and Series Conclusion:</w:t>
      </w:r>
      <w:r w:rsidRPr="00867F12">
        <w:rPr>
          <w:rFonts w:ascii="Arial" w:hAnsi="Arial"/>
          <w:szCs w:val="24"/>
        </w:rPr>
        <w:t xml:space="preserve"> We have learned in this series that to prosper, we must know God’s will </w:t>
      </w:r>
      <w:proofErr w:type="gramStart"/>
      <w:r w:rsidRPr="00867F12">
        <w:rPr>
          <w:rFonts w:ascii="Arial" w:hAnsi="Arial"/>
          <w:szCs w:val="24"/>
        </w:rPr>
        <w:t>regarding</w:t>
      </w:r>
      <w:proofErr w:type="gramEnd"/>
      <w:r w:rsidRPr="00867F12">
        <w:rPr>
          <w:rFonts w:ascii="Arial" w:hAnsi="Arial"/>
          <w:szCs w:val="24"/>
        </w:rPr>
        <w:t xml:space="preserve"> prosperity. We must also apply Biblical principles of prosperity concerning our lifestyle, sowing and reaping, and faith. God is faithful to His Word! Let us be faithful also.</w:t>
      </w:r>
    </w:p>
    <w:p w14:paraId="30DA24E8" w14:textId="77777777" w:rsidR="00FB4CD2" w:rsidRPr="00867F12" w:rsidRDefault="00FB4CD2" w:rsidP="00FB4CD2">
      <w:pPr>
        <w:spacing w:after="120"/>
        <w:rPr>
          <w:rFonts w:ascii="Arial" w:hAnsi="Arial"/>
          <w:szCs w:val="24"/>
          <w:u w:val="single"/>
        </w:rPr>
      </w:pPr>
    </w:p>
    <w:p w14:paraId="3BC6AD66" w14:textId="77777777" w:rsidR="00FB4CD2" w:rsidRPr="00867F12" w:rsidRDefault="00FB4CD2" w:rsidP="00FB4CD2">
      <w:pPr>
        <w:spacing w:after="120"/>
        <w:rPr>
          <w:rFonts w:ascii="Arial" w:hAnsi="Arial"/>
          <w:szCs w:val="24"/>
          <w:u w:val="single"/>
        </w:rPr>
      </w:pPr>
      <w:r w:rsidRPr="00867F12">
        <w:rPr>
          <w:rFonts w:ascii="Arial" w:hAnsi="Arial"/>
          <w:szCs w:val="24"/>
          <w:u w:val="single"/>
        </w:rPr>
        <w:t>Discussion Questions:</w:t>
      </w:r>
    </w:p>
    <w:p w14:paraId="4FF70915" w14:textId="77777777" w:rsidR="00FB4CD2" w:rsidRPr="00FB4CD2" w:rsidRDefault="00FB4CD2" w:rsidP="00FB4CD2">
      <w:pPr>
        <w:pStyle w:val="ListParagraph"/>
        <w:numPr>
          <w:ilvl w:val="0"/>
          <w:numId w:val="3"/>
        </w:numPr>
        <w:spacing w:after="120"/>
        <w:rPr>
          <w:rFonts w:ascii="Arial" w:hAnsi="Arial"/>
          <w:szCs w:val="24"/>
        </w:rPr>
      </w:pPr>
      <w:r w:rsidRPr="00867F12">
        <w:rPr>
          <w:rFonts w:ascii="Arial" w:hAnsi="Arial"/>
          <w:szCs w:val="24"/>
        </w:rPr>
        <w:t>Why do we need to act on God’s</w:t>
      </w:r>
      <w:r w:rsidRPr="00FB4CD2">
        <w:rPr>
          <w:rFonts w:ascii="Arial" w:hAnsi="Arial"/>
          <w:szCs w:val="24"/>
        </w:rPr>
        <w:t xml:space="preserve"> Word?</w:t>
      </w:r>
    </w:p>
    <w:p w14:paraId="53243B1A" w14:textId="77777777" w:rsidR="00FB4CD2" w:rsidRPr="00FB4CD2" w:rsidRDefault="00FB4CD2" w:rsidP="00FB4CD2">
      <w:pPr>
        <w:pStyle w:val="ListParagraph"/>
        <w:numPr>
          <w:ilvl w:val="0"/>
          <w:numId w:val="3"/>
        </w:numPr>
        <w:spacing w:after="120"/>
        <w:rPr>
          <w:rFonts w:ascii="Arial" w:hAnsi="Arial"/>
          <w:szCs w:val="24"/>
        </w:rPr>
      </w:pPr>
      <w:r w:rsidRPr="00FB4CD2">
        <w:rPr>
          <w:rFonts w:ascii="Arial" w:hAnsi="Arial"/>
          <w:szCs w:val="24"/>
        </w:rPr>
        <w:t>What will happen when we act on God’s Word?</w:t>
      </w:r>
    </w:p>
    <w:p w14:paraId="2FFC316F" w14:textId="77777777" w:rsidR="00FB4CD2" w:rsidRPr="00FB4CD2" w:rsidRDefault="00FB4CD2" w:rsidP="00FB4CD2">
      <w:pPr>
        <w:pStyle w:val="ListParagraph"/>
        <w:numPr>
          <w:ilvl w:val="0"/>
          <w:numId w:val="3"/>
        </w:numPr>
        <w:spacing w:after="120"/>
        <w:rPr>
          <w:rFonts w:ascii="Arial" w:hAnsi="Arial"/>
          <w:szCs w:val="24"/>
        </w:rPr>
      </w:pPr>
      <w:r w:rsidRPr="00FB4CD2">
        <w:rPr>
          <w:rFonts w:ascii="Arial" w:hAnsi="Arial"/>
          <w:szCs w:val="24"/>
        </w:rPr>
        <w:t>Why do we need to speak in line with God’s Word concerning our finances?</w:t>
      </w:r>
    </w:p>
    <w:p w14:paraId="790132C2" w14:textId="77777777" w:rsidR="00444AF5" w:rsidRPr="00FB4CD2" w:rsidRDefault="00867F12">
      <w:pPr>
        <w:rPr>
          <w:szCs w:val="24"/>
        </w:rPr>
      </w:pPr>
    </w:p>
    <w:sectPr w:rsidR="00444AF5" w:rsidRPr="00FB4CD2" w:rsidSect="00FB4CD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16A"/>
    <w:multiLevelType w:val="hybridMultilevel"/>
    <w:tmpl w:val="4442E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417452"/>
    <w:multiLevelType w:val="multilevel"/>
    <w:tmpl w:val="1CF89568"/>
    <w:lvl w:ilvl="0">
      <w:start w:val="1"/>
      <w:numFmt w:val="decimal"/>
      <w:lvlText w:val="%1"/>
      <w:lvlJc w:val="left"/>
      <w:pPr>
        <w:ind w:left="380" w:hanging="380"/>
      </w:pPr>
      <w:rPr>
        <w:rFonts w:hint="default"/>
        <w:b w:val="0"/>
        <w:bCs/>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4320" w:hanging="144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6120" w:hanging="180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D2"/>
    <w:rsid w:val="00136881"/>
    <w:rsid w:val="00175216"/>
    <w:rsid w:val="00867F12"/>
    <w:rsid w:val="00D923C9"/>
    <w:rsid w:val="00F33E61"/>
    <w:rsid w:val="00FB4CD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F6663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2022-12-14T02:17:00Z</dcterms:created>
  <dcterms:modified xsi:type="dcterms:W3CDTF">2022-12-14T07:05:00Z</dcterms:modified>
</cp:coreProperties>
</file>