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E5B" w:rsidRDefault="00C02E5B" w:rsidP="00C02E5B">
      <w:pPr>
        <w:spacing w:after="120"/>
        <w:jc w:val="center"/>
        <w:rPr>
          <w:rFonts w:ascii="Arial" w:hAnsi="Arial"/>
          <w:b/>
          <w:bCs/>
          <w:szCs w:val="24"/>
          <w:u w:val="single"/>
        </w:rPr>
      </w:pPr>
      <w:r>
        <w:rPr>
          <w:rFonts w:ascii="Arial" w:hAnsi="Arial"/>
          <w:b/>
          <w:bCs/>
          <w:szCs w:val="24"/>
          <w:u w:val="single"/>
        </w:rPr>
        <w:t>Sunday, 27 November 2022</w:t>
      </w:r>
    </w:p>
    <w:p w:rsidR="00C02E5B" w:rsidRPr="00C02E5B" w:rsidRDefault="00C02E5B" w:rsidP="00C02E5B">
      <w:pPr>
        <w:spacing w:after="120"/>
        <w:jc w:val="center"/>
        <w:rPr>
          <w:rFonts w:ascii="Arial" w:hAnsi="Arial"/>
          <w:b/>
          <w:bCs/>
          <w:szCs w:val="24"/>
          <w:u w:val="single"/>
        </w:rPr>
      </w:pPr>
      <w:r>
        <w:rPr>
          <w:rFonts w:ascii="Arial" w:hAnsi="Arial"/>
          <w:b/>
          <w:bCs/>
          <w:szCs w:val="24"/>
          <w:u w:val="single"/>
        </w:rPr>
        <w:t xml:space="preserve">Prosperity Series - </w:t>
      </w:r>
      <w:r w:rsidRPr="00C02E5B">
        <w:rPr>
          <w:rFonts w:ascii="Arial" w:hAnsi="Arial"/>
          <w:b/>
          <w:bCs/>
          <w:szCs w:val="24"/>
          <w:u w:val="single"/>
        </w:rPr>
        <w:t>Part 4: Biblical Principles of Prosperity: The Law of Sowing and Reaping</w:t>
      </w:r>
    </w:p>
    <w:p w:rsidR="00C02E5B" w:rsidRPr="00C02E5B" w:rsidRDefault="00C02E5B" w:rsidP="00C02E5B">
      <w:pPr>
        <w:spacing w:after="120"/>
        <w:rPr>
          <w:rFonts w:ascii="Arial" w:hAnsi="Arial"/>
          <w:color w:val="0E101A"/>
          <w:szCs w:val="24"/>
        </w:rPr>
      </w:pPr>
      <w:r w:rsidRPr="00C02E5B">
        <w:rPr>
          <w:rFonts w:ascii="Arial" w:hAnsi="Arial"/>
          <w:color w:val="0E101A"/>
          <w:szCs w:val="24"/>
        </w:rPr>
        <w:t>God established the law of sowing and reaping that works both in the natural and the spiritual. The law of sowing and reaping is one of God's biblical principles to prosper His people.</w:t>
      </w:r>
    </w:p>
    <w:p w:rsidR="00C02E5B" w:rsidRPr="00C02E5B" w:rsidRDefault="00C02E5B" w:rsidP="00C02E5B">
      <w:pPr>
        <w:spacing w:after="120"/>
        <w:rPr>
          <w:rFonts w:ascii="Arial" w:hAnsi="Arial"/>
          <w:color w:val="0E101A"/>
          <w:szCs w:val="24"/>
        </w:rPr>
      </w:pPr>
      <w:r w:rsidRPr="00C02E5B">
        <w:rPr>
          <w:rStyle w:val="Strong"/>
          <w:rFonts w:ascii="Arial" w:hAnsi="Arial"/>
          <w:b w:val="0"/>
          <w:bCs w:val="0"/>
          <w:color w:val="0E101A"/>
          <w:szCs w:val="24"/>
        </w:rPr>
        <w:t>Define the law of sowing and reaping:</w:t>
      </w:r>
      <w:r w:rsidRPr="00C02E5B">
        <w:rPr>
          <w:rFonts w:ascii="Arial" w:hAnsi="Arial"/>
          <w:color w:val="0E101A"/>
          <w:szCs w:val="24"/>
        </w:rPr>
        <w:t> The law of sowing and reaping is that God created a seed with the potential to multiply and produce much more once the seed has been sown.</w:t>
      </w:r>
    </w:p>
    <w:p w:rsidR="00C02E5B" w:rsidRPr="00C02E5B" w:rsidRDefault="00C02E5B" w:rsidP="00C02E5B">
      <w:pPr>
        <w:spacing w:after="120"/>
        <w:rPr>
          <w:rFonts w:ascii="Arial" w:hAnsi="Arial"/>
          <w:b/>
          <w:bCs/>
          <w:szCs w:val="24"/>
          <w:u w:val="single"/>
        </w:rPr>
      </w:pPr>
    </w:p>
    <w:p w:rsidR="00C02E5B" w:rsidRPr="00C02E5B" w:rsidRDefault="00C02E5B" w:rsidP="00C02E5B">
      <w:pPr>
        <w:pStyle w:val="ListParagraph"/>
        <w:numPr>
          <w:ilvl w:val="0"/>
          <w:numId w:val="2"/>
        </w:numPr>
        <w:spacing w:after="120"/>
        <w:contextualSpacing w:val="0"/>
        <w:rPr>
          <w:rFonts w:ascii="Arial" w:hAnsi="Arial"/>
          <w:szCs w:val="24"/>
        </w:rPr>
      </w:pPr>
      <w:r w:rsidRPr="00C02E5B">
        <w:rPr>
          <w:rFonts w:ascii="Arial" w:hAnsi="Arial"/>
          <w:szCs w:val="24"/>
        </w:rPr>
        <w:t>The law of sowing and reaping is a natural law – Genesis 8:22</w:t>
      </w:r>
    </w:p>
    <w:p w:rsidR="00C02E5B" w:rsidRDefault="00C02E5B" w:rsidP="00C02E5B">
      <w:pPr>
        <w:spacing w:after="120"/>
        <w:rPr>
          <w:rFonts w:ascii="Arial" w:hAnsi="Arial"/>
          <w:szCs w:val="24"/>
        </w:rPr>
      </w:pPr>
    </w:p>
    <w:p w:rsidR="00BB6310" w:rsidRDefault="00BB6310" w:rsidP="00C02E5B">
      <w:pPr>
        <w:spacing w:after="120"/>
        <w:rPr>
          <w:rFonts w:ascii="Arial" w:hAnsi="Arial"/>
          <w:szCs w:val="24"/>
        </w:rPr>
      </w:pPr>
    </w:p>
    <w:p w:rsidR="00BB6310" w:rsidRPr="00C02E5B" w:rsidRDefault="00BB6310" w:rsidP="00C02E5B">
      <w:pPr>
        <w:spacing w:after="120"/>
        <w:rPr>
          <w:rFonts w:ascii="Arial" w:hAnsi="Arial"/>
          <w:szCs w:val="24"/>
        </w:rPr>
      </w:pPr>
    </w:p>
    <w:p w:rsidR="00C02E5B" w:rsidRPr="00C02E5B" w:rsidRDefault="00C02E5B" w:rsidP="00C02E5B">
      <w:pPr>
        <w:pStyle w:val="ListParagraph"/>
        <w:numPr>
          <w:ilvl w:val="0"/>
          <w:numId w:val="2"/>
        </w:numPr>
        <w:spacing w:after="120"/>
        <w:contextualSpacing w:val="0"/>
        <w:rPr>
          <w:rFonts w:ascii="Arial" w:hAnsi="Arial"/>
          <w:szCs w:val="24"/>
        </w:rPr>
      </w:pPr>
      <w:r w:rsidRPr="00C02E5B">
        <w:rPr>
          <w:rFonts w:ascii="Arial" w:hAnsi="Arial"/>
          <w:szCs w:val="24"/>
        </w:rPr>
        <w:t>The law of sowing and reaping is also a spiritual law - Galatians 6:7-10</w:t>
      </w:r>
    </w:p>
    <w:p w:rsidR="00C02E5B" w:rsidRDefault="00C02E5B" w:rsidP="00C02E5B">
      <w:pPr>
        <w:spacing w:after="120"/>
        <w:rPr>
          <w:rFonts w:ascii="Arial" w:hAnsi="Arial"/>
          <w:szCs w:val="24"/>
        </w:rPr>
      </w:pPr>
    </w:p>
    <w:p w:rsidR="00BB6310" w:rsidRDefault="00BB6310" w:rsidP="00C02E5B">
      <w:pPr>
        <w:spacing w:after="120"/>
        <w:rPr>
          <w:rFonts w:ascii="Arial" w:hAnsi="Arial"/>
          <w:szCs w:val="24"/>
        </w:rPr>
      </w:pPr>
    </w:p>
    <w:p w:rsidR="00BB6310" w:rsidRPr="00C02E5B" w:rsidRDefault="00BB6310" w:rsidP="00C02E5B">
      <w:pPr>
        <w:spacing w:after="120"/>
        <w:rPr>
          <w:rFonts w:ascii="Arial" w:hAnsi="Arial"/>
          <w:szCs w:val="24"/>
        </w:rPr>
      </w:pPr>
    </w:p>
    <w:p w:rsidR="00C02E5B" w:rsidRDefault="00C02E5B" w:rsidP="00C02E5B">
      <w:pPr>
        <w:pStyle w:val="ListParagraph"/>
        <w:numPr>
          <w:ilvl w:val="0"/>
          <w:numId w:val="2"/>
        </w:numPr>
        <w:spacing w:after="120"/>
        <w:contextualSpacing w:val="0"/>
        <w:rPr>
          <w:rFonts w:ascii="Arial" w:hAnsi="Arial"/>
          <w:szCs w:val="24"/>
        </w:rPr>
      </w:pPr>
      <w:r w:rsidRPr="00C02E5B">
        <w:rPr>
          <w:rFonts w:ascii="Arial" w:hAnsi="Arial"/>
          <w:szCs w:val="24"/>
        </w:rPr>
        <w:t>The law of sowing and reaping is applied to financial prosperity - 2 Corinthians 9:10-11</w:t>
      </w:r>
    </w:p>
    <w:p w:rsidR="00BB6310" w:rsidRDefault="00BB6310" w:rsidP="00BB6310">
      <w:pPr>
        <w:spacing w:after="120"/>
        <w:rPr>
          <w:rFonts w:ascii="Arial" w:hAnsi="Arial"/>
          <w:szCs w:val="24"/>
        </w:rPr>
      </w:pPr>
    </w:p>
    <w:p w:rsidR="00BB6310" w:rsidRDefault="00BB6310" w:rsidP="00BB6310">
      <w:pPr>
        <w:spacing w:after="120"/>
        <w:rPr>
          <w:rFonts w:ascii="Arial" w:hAnsi="Arial"/>
          <w:szCs w:val="24"/>
        </w:rPr>
      </w:pPr>
    </w:p>
    <w:p w:rsidR="00BB6310" w:rsidRPr="00BB6310" w:rsidRDefault="00BB6310" w:rsidP="00BB6310">
      <w:pPr>
        <w:spacing w:after="120"/>
        <w:rPr>
          <w:rFonts w:ascii="Arial" w:hAnsi="Arial"/>
          <w:szCs w:val="24"/>
        </w:rPr>
      </w:pPr>
    </w:p>
    <w:p w:rsidR="00C02E5B" w:rsidRDefault="00C02E5B" w:rsidP="00C02E5B">
      <w:pPr>
        <w:pStyle w:val="ListParagraph"/>
        <w:numPr>
          <w:ilvl w:val="1"/>
          <w:numId w:val="2"/>
        </w:numPr>
        <w:spacing w:after="120"/>
        <w:ind w:left="1080"/>
        <w:contextualSpacing w:val="0"/>
        <w:rPr>
          <w:rFonts w:ascii="Arial" w:hAnsi="Arial"/>
          <w:szCs w:val="24"/>
        </w:rPr>
      </w:pPr>
      <w:r w:rsidRPr="00C02E5B">
        <w:rPr>
          <w:rFonts w:ascii="Arial" w:hAnsi="Arial"/>
          <w:szCs w:val="24"/>
        </w:rPr>
        <w:t>God can multiply what you give to Him - John 6:1-13</w:t>
      </w:r>
    </w:p>
    <w:p w:rsidR="00BB6310" w:rsidRDefault="00BB6310" w:rsidP="00BB6310">
      <w:pPr>
        <w:spacing w:after="120"/>
        <w:rPr>
          <w:rFonts w:ascii="Arial" w:hAnsi="Arial"/>
          <w:szCs w:val="24"/>
        </w:rPr>
      </w:pPr>
    </w:p>
    <w:p w:rsidR="00BB6310" w:rsidRDefault="00BB6310" w:rsidP="00BB6310">
      <w:pPr>
        <w:spacing w:after="120"/>
        <w:rPr>
          <w:rFonts w:ascii="Arial" w:hAnsi="Arial"/>
          <w:szCs w:val="24"/>
        </w:rPr>
      </w:pPr>
    </w:p>
    <w:p w:rsidR="00BB6310" w:rsidRPr="00BB6310" w:rsidRDefault="00BB6310" w:rsidP="00BB6310">
      <w:pPr>
        <w:spacing w:after="120"/>
        <w:rPr>
          <w:rFonts w:ascii="Arial" w:hAnsi="Arial"/>
          <w:szCs w:val="24"/>
        </w:rPr>
      </w:pPr>
    </w:p>
    <w:p w:rsidR="00C02E5B" w:rsidRPr="00C02E5B" w:rsidRDefault="00C02E5B" w:rsidP="00C02E5B">
      <w:pPr>
        <w:pStyle w:val="ListParagraph"/>
        <w:numPr>
          <w:ilvl w:val="1"/>
          <w:numId w:val="2"/>
        </w:numPr>
        <w:spacing w:after="120"/>
        <w:ind w:left="1080"/>
        <w:contextualSpacing w:val="0"/>
        <w:rPr>
          <w:rFonts w:ascii="Arial" w:hAnsi="Arial"/>
          <w:szCs w:val="24"/>
        </w:rPr>
      </w:pPr>
      <w:r w:rsidRPr="00C02E5B">
        <w:rPr>
          <w:rFonts w:ascii="Arial" w:hAnsi="Arial"/>
          <w:szCs w:val="24"/>
        </w:rPr>
        <w:t xml:space="preserve">God can multiply in impossible circumstances - Genesis 26:1-3, 12-14 </w:t>
      </w:r>
    </w:p>
    <w:p w:rsidR="00C02E5B" w:rsidRDefault="00C02E5B" w:rsidP="00C02E5B">
      <w:pPr>
        <w:spacing w:after="120"/>
        <w:rPr>
          <w:rFonts w:ascii="Arial" w:hAnsi="Arial"/>
          <w:szCs w:val="24"/>
          <w:u w:val="single"/>
        </w:rPr>
      </w:pPr>
    </w:p>
    <w:p w:rsidR="00BB6310" w:rsidRDefault="00BB6310" w:rsidP="00C02E5B">
      <w:pPr>
        <w:spacing w:after="120"/>
        <w:rPr>
          <w:rFonts w:ascii="Arial" w:hAnsi="Arial"/>
          <w:szCs w:val="24"/>
          <w:u w:val="single"/>
        </w:rPr>
      </w:pPr>
    </w:p>
    <w:p w:rsidR="00BB6310" w:rsidRPr="00C02E5B" w:rsidRDefault="00BB6310" w:rsidP="00C02E5B">
      <w:pPr>
        <w:spacing w:after="120"/>
        <w:rPr>
          <w:rFonts w:ascii="Arial" w:hAnsi="Arial"/>
          <w:szCs w:val="24"/>
          <w:u w:val="single"/>
        </w:rPr>
      </w:pPr>
    </w:p>
    <w:p w:rsidR="00C02E5B" w:rsidRPr="00C02E5B" w:rsidRDefault="00C02E5B" w:rsidP="00C02E5B">
      <w:pPr>
        <w:spacing w:after="120"/>
        <w:rPr>
          <w:rFonts w:ascii="Arial" w:hAnsi="Arial"/>
          <w:szCs w:val="24"/>
        </w:rPr>
      </w:pPr>
      <w:r w:rsidRPr="00C02E5B">
        <w:rPr>
          <w:rFonts w:ascii="Arial" w:hAnsi="Arial"/>
          <w:szCs w:val="24"/>
          <w:u w:val="single"/>
        </w:rPr>
        <w:t>Conclusion:</w:t>
      </w:r>
      <w:r w:rsidRPr="00C02E5B">
        <w:rPr>
          <w:rFonts w:ascii="Arial" w:hAnsi="Arial"/>
          <w:szCs w:val="24"/>
        </w:rPr>
        <w:t xml:space="preserve"> Sowing and reaping is a biblical principle God uses to prosper His people. When we sow, God blesses us, and the blessing of the Lord makes us rich.</w:t>
      </w:r>
    </w:p>
    <w:p w:rsidR="00BB6310" w:rsidRDefault="00BB6310" w:rsidP="00C02E5B">
      <w:pPr>
        <w:spacing w:after="120"/>
        <w:rPr>
          <w:rFonts w:ascii="Arial" w:hAnsi="Arial"/>
          <w:szCs w:val="24"/>
          <w:u w:val="single"/>
        </w:rPr>
      </w:pPr>
    </w:p>
    <w:p w:rsidR="00C02E5B" w:rsidRPr="00C02E5B" w:rsidRDefault="00C02E5B" w:rsidP="00C02E5B">
      <w:pPr>
        <w:spacing w:after="120"/>
        <w:rPr>
          <w:rFonts w:ascii="Arial" w:hAnsi="Arial"/>
          <w:szCs w:val="24"/>
          <w:u w:val="single"/>
        </w:rPr>
      </w:pPr>
      <w:r w:rsidRPr="00C02E5B">
        <w:rPr>
          <w:rFonts w:ascii="Arial" w:hAnsi="Arial"/>
          <w:szCs w:val="24"/>
          <w:u w:val="single"/>
        </w:rPr>
        <w:t>Discussion Questions:</w:t>
      </w:r>
    </w:p>
    <w:p w:rsidR="00C02E5B" w:rsidRPr="00C02E5B" w:rsidRDefault="00C02E5B" w:rsidP="00C02E5B">
      <w:pPr>
        <w:pStyle w:val="ListParagraph"/>
        <w:numPr>
          <w:ilvl w:val="0"/>
          <w:numId w:val="3"/>
        </w:numPr>
        <w:spacing w:after="120"/>
        <w:rPr>
          <w:rFonts w:ascii="Arial" w:hAnsi="Arial"/>
          <w:szCs w:val="24"/>
        </w:rPr>
      </w:pPr>
      <w:r w:rsidRPr="00C02E5B">
        <w:rPr>
          <w:rFonts w:ascii="Arial" w:hAnsi="Arial"/>
          <w:szCs w:val="24"/>
        </w:rPr>
        <w:t>What is the law of sowing and reaping?</w:t>
      </w:r>
    </w:p>
    <w:p w:rsidR="00C02E5B" w:rsidRPr="00C02E5B" w:rsidRDefault="00C02E5B" w:rsidP="00C02E5B">
      <w:pPr>
        <w:pStyle w:val="ListParagraph"/>
        <w:numPr>
          <w:ilvl w:val="0"/>
          <w:numId w:val="3"/>
        </w:numPr>
        <w:spacing w:after="120"/>
        <w:rPr>
          <w:rFonts w:ascii="Arial" w:hAnsi="Arial"/>
          <w:szCs w:val="24"/>
        </w:rPr>
      </w:pPr>
      <w:r w:rsidRPr="00C02E5B">
        <w:rPr>
          <w:rFonts w:ascii="Arial" w:hAnsi="Arial"/>
          <w:szCs w:val="24"/>
        </w:rPr>
        <w:t>What does the Bible teach about the spiritual law of sowing and reaping?</w:t>
      </w:r>
    </w:p>
    <w:p w:rsidR="00C02E5B" w:rsidRPr="00C02E5B" w:rsidRDefault="00C02E5B" w:rsidP="00C02E5B">
      <w:pPr>
        <w:pStyle w:val="ListParagraph"/>
        <w:numPr>
          <w:ilvl w:val="0"/>
          <w:numId w:val="3"/>
        </w:numPr>
        <w:spacing w:after="120"/>
        <w:rPr>
          <w:rFonts w:ascii="Arial" w:hAnsi="Arial"/>
          <w:szCs w:val="24"/>
        </w:rPr>
      </w:pPr>
      <w:r w:rsidRPr="00C02E5B">
        <w:rPr>
          <w:rFonts w:ascii="Arial" w:hAnsi="Arial"/>
          <w:szCs w:val="24"/>
        </w:rPr>
        <w:t>How can you get the law of sowing and reaping to work in your finances?</w:t>
      </w:r>
    </w:p>
    <w:p w:rsidR="00444AF5" w:rsidRPr="00C02E5B" w:rsidRDefault="00A74767">
      <w:pPr>
        <w:rPr>
          <w:szCs w:val="24"/>
        </w:rPr>
      </w:pPr>
    </w:p>
    <w:sectPr w:rsidR="00444AF5" w:rsidRPr="00C02E5B" w:rsidSect="00C02E5B">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462C5"/>
    <w:multiLevelType w:val="multilevel"/>
    <w:tmpl w:val="21DECA2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180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8220262"/>
    <w:multiLevelType w:val="hybridMultilevel"/>
    <w:tmpl w:val="7E086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5B"/>
    <w:rsid w:val="00025299"/>
    <w:rsid w:val="00136881"/>
    <w:rsid w:val="00175216"/>
    <w:rsid w:val="00393749"/>
    <w:rsid w:val="00BB6310"/>
    <w:rsid w:val="00C02E5B"/>
    <w:rsid w:val="00D92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004925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2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 w:type="character" w:styleId="Strong">
    <w:name w:val="Strong"/>
    <w:basedOn w:val="DefaultParagraphFont"/>
    <w:uiPriority w:val="22"/>
    <w:qFormat/>
    <w:rsid w:val="00C02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180</Words>
  <Characters>1030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1</cp:revision>
  <dcterms:created xsi:type="dcterms:W3CDTF">2022-11-22T12:52:00Z</dcterms:created>
  <dcterms:modified xsi:type="dcterms:W3CDTF">2022-11-22T13:09:00Z</dcterms:modified>
</cp:coreProperties>
</file>