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23D76" w14:textId="77777777" w:rsidR="0020230A" w:rsidRDefault="0020230A" w:rsidP="00DE160A">
      <w:pPr>
        <w:spacing w:after="120"/>
        <w:jc w:val="center"/>
        <w:rPr>
          <w:rFonts w:ascii="Arial" w:hAnsi="Arial"/>
          <w:b/>
          <w:bCs/>
          <w:u w:val="single"/>
        </w:rPr>
      </w:pPr>
      <w:r>
        <w:rPr>
          <w:rFonts w:ascii="Arial" w:hAnsi="Arial"/>
          <w:b/>
          <w:bCs/>
          <w:u w:val="single"/>
        </w:rPr>
        <w:t>Sunday, 4 September 2022</w:t>
      </w:r>
    </w:p>
    <w:p w14:paraId="664D74E0" w14:textId="3DBE69D3" w:rsidR="00EC5623" w:rsidRPr="00EC5623" w:rsidRDefault="0020230A" w:rsidP="00DE160A">
      <w:pPr>
        <w:spacing w:after="120"/>
        <w:jc w:val="center"/>
        <w:rPr>
          <w:rFonts w:ascii="Arial" w:hAnsi="Arial"/>
          <w:b/>
          <w:bCs/>
          <w:u w:val="single"/>
        </w:rPr>
      </w:pPr>
      <w:r>
        <w:rPr>
          <w:rFonts w:ascii="Arial" w:hAnsi="Arial"/>
          <w:b/>
          <w:bCs/>
          <w:u w:val="single"/>
        </w:rPr>
        <w:t xml:space="preserve">Exceedingly Growing Faith Series - </w:t>
      </w:r>
      <w:r w:rsidR="00EC5623" w:rsidRPr="00EC5623">
        <w:rPr>
          <w:rFonts w:ascii="Arial" w:hAnsi="Arial"/>
          <w:b/>
          <w:bCs/>
          <w:u w:val="single"/>
        </w:rPr>
        <w:t>Part 2: Your Faith Can Increase</w:t>
      </w:r>
    </w:p>
    <w:p w14:paraId="4489968F" w14:textId="4CEE8EBB" w:rsidR="00EC5623" w:rsidRDefault="00EC5623" w:rsidP="00DE160A">
      <w:pPr>
        <w:spacing w:after="120"/>
        <w:rPr>
          <w:rFonts w:ascii="Arial" w:hAnsi="Arial"/>
        </w:rPr>
      </w:pPr>
      <w:r w:rsidRPr="00EC5623">
        <w:rPr>
          <w:rFonts w:ascii="Arial" w:hAnsi="Arial"/>
        </w:rPr>
        <w:t>In this sermon, you will learn that faith can be measured, that as your faith increases, your ability to walk in the abundant life also increases, and that you are the biggest winner. We will discover why every believer should commit to doing what is necessary for their faith to grow exceedingly.</w:t>
      </w:r>
    </w:p>
    <w:p w14:paraId="7A18F860" w14:textId="77777777" w:rsidR="00D36E95" w:rsidRPr="00EC5623" w:rsidRDefault="00D36E95" w:rsidP="00DE160A">
      <w:pPr>
        <w:spacing w:after="120"/>
        <w:rPr>
          <w:rFonts w:ascii="Arial" w:hAnsi="Arial"/>
        </w:rPr>
      </w:pPr>
    </w:p>
    <w:p w14:paraId="22C44F37" w14:textId="37EFDF53" w:rsidR="00DE160A" w:rsidRPr="00D36E95" w:rsidRDefault="00EC5623" w:rsidP="00DE160A">
      <w:pPr>
        <w:pStyle w:val="ListParagraph"/>
        <w:numPr>
          <w:ilvl w:val="0"/>
          <w:numId w:val="3"/>
        </w:numPr>
        <w:spacing w:after="120"/>
        <w:contextualSpacing w:val="0"/>
        <w:rPr>
          <w:rFonts w:ascii="Arial" w:hAnsi="Arial"/>
        </w:rPr>
      </w:pPr>
      <w:r w:rsidRPr="0020230A">
        <w:rPr>
          <w:rFonts w:ascii="Arial" w:hAnsi="Arial"/>
        </w:rPr>
        <w:t>Faith can be measured</w:t>
      </w:r>
    </w:p>
    <w:p w14:paraId="49AFF5A5" w14:textId="77777777" w:rsidR="00EC5623" w:rsidRDefault="00EC5623" w:rsidP="00DE160A">
      <w:pPr>
        <w:pStyle w:val="ListParagraph"/>
        <w:numPr>
          <w:ilvl w:val="1"/>
          <w:numId w:val="3"/>
        </w:numPr>
        <w:spacing w:after="120"/>
        <w:contextualSpacing w:val="0"/>
        <w:rPr>
          <w:rFonts w:ascii="Arial" w:hAnsi="Arial"/>
        </w:rPr>
      </w:pPr>
      <w:r w:rsidRPr="0020230A">
        <w:rPr>
          <w:rFonts w:ascii="Arial" w:hAnsi="Arial"/>
        </w:rPr>
        <w:t>The Bible speaks of little faith – Luke 12:28</w:t>
      </w:r>
    </w:p>
    <w:p w14:paraId="4E7F48A1" w14:textId="77777777" w:rsidR="00DE160A" w:rsidRPr="00DE160A" w:rsidRDefault="00DE160A" w:rsidP="00DE160A">
      <w:pPr>
        <w:spacing w:after="120"/>
        <w:rPr>
          <w:rFonts w:ascii="Arial" w:hAnsi="Arial"/>
        </w:rPr>
      </w:pPr>
    </w:p>
    <w:p w14:paraId="7E6F93F4" w14:textId="77777777" w:rsidR="00EC5623" w:rsidRDefault="00EC5623" w:rsidP="00DE160A">
      <w:pPr>
        <w:pStyle w:val="ListParagraph"/>
        <w:numPr>
          <w:ilvl w:val="1"/>
          <w:numId w:val="3"/>
        </w:numPr>
        <w:spacing w:after="120"/>
        <w:contextualSpacing w:val="0"/>
        <w:rPr>
          <w:rFonts w:ascii="Arial" w:hAnsi="Arial"/>
        </w:rPr>
      </w:pPr>
      <w:r w:rsidRPr="0020230A">
        <w:rPr>
          <w:rFonts w:ascii="Arial" w:hAnsi="Arial"/>
        </w:rPr>
        <w:t>The Bible speaks of great faith – Matthew 8:10</w:t>
      </w:r>
    </w:p>
    <w:p w14:paraId="5175647E" w14:textId="77777777" w:rsidR="00DE160A" w:rsidRPr="00DE160A" w:rsidRDefault="00DE160A" w:rsidP="00DE160A">
      <w:pPr>
        <w:spacing w:after="120"/>
        <w:rPr>
          <w:rFonts w:ascii="Arial" w:hAnsi="Arial"/>
        </w:rPr>
      </w:pPr>
    </w:p>
    <w:p w14:paraId="198BEFC1" w14:textId="77777777" w:rsidR="00EC5623" w:rsidRDefault="00EC5623" w:rsidP="00DE160A">
      <w:pPr>
        <w:pStyle w:val="ListParagraph"/>
        <w:numPr>
          <w:ilvl w:val="1"/>
          <w:numId w:val="3"/>
        </w:numPr>
        <w:spacing w:after="120"/>
        <w:contextualSpacing w:val="0"/>
        <w:rPr>
          <w:rFonts w:ascii="Arial" w:hAnsi="Arial"/>
        </w:rPr>
      </w:pPr>
      <w:r w:rsidRPr="0020230A">
        <w:rPr>
          <w:rFonts w:ascii="Arial" w:hAnsi="Arial"/>
        </w:rPr>
        <w:t>The Bible speaks of weak faith – Romans 4:19</w:t>
      </w:r>
    </w:p>
    <w:p w14:paraId="38A9E756" w14:textId="77777777" w:rsidR="00DE160A" w:rsidRPr="00DE160A" w:rsidRDefault="00DE160A" w:rsidP="00DE160A">
      <w:pPr>
        <w:spacing w:after="120"/>
        <w:rPr>
          <w:rFonts w:ascii="Arial" w:hAnsi="Arial"/>
        </w:rPr>
      </w:pPr>
    </w:p>
    <w:p w14:paraId="2879792F" w14:textId="77777777" w:rsidR="00EC5623" w:rsidRDefault="00EC5623" w:rsidP="00DE160A">
      <w:pPr>
        <w:pStyle w:val="ListParagraph"/>
        <w:numPr>
          <w:ilvl w:val="1"/>
          <w:numId w:val="3"/>
        </w:numPr>
        <w:spacing w:after="120"/>
        <w:contextualSpacing w:val="0"/>
        <w:rPr>
          <w:rFonts w:ascii="Arial" w:hAnsi="Arial"/>
        </w:rPr>
      </w:pPr>
      <w:r w:rsidRPr="0020230A">
        <w:rPr>
          <w:rFonts w:ascii="Arial" w:hAnsi="Arial"/>
        </w:rPr>
        <w:t xml:space="preserve">The Bible speaks of Strong faith – Romans 4:20 </w:t>
      </w:r>
    </w:p>
    <w:p w14:paraId="44F85EFE" w14:textId="77777777" w:rsidR="00DE160A" w:rsidRPr="00DE160A" w:rsidRDefault="00DE160A" w:rsidP="00DE160A">
      <w:pPr>
        <w:spacing w:after="120"/>
        <w:rPr>
          <w:rFonts w:ascii="Arial" w:hAnsi="Arial"/>
        </w:rPr>
      </w:pPr>
    </w:p>
    <w:p w14:paraId="0A23BD0B" w14:textId="4849F8F4" w:rsidR="00DE160A" w:rsidRPr="00D36E95" w:rsidRDefault="00EC5623" w:rsidP="00DE160A">
      <w:pPr>
        <w:pStyle w:val="ListParagraph"/>
        <w:numPr>
          <w:ilvl w:val="0"/>
          <w:numId w:val="3"/>
        </w:numPr>
        <w:spacing w:after="120"/>
        <w:contextualSpacing w:val="0"/>
        <w:rPr>
          <w:rFonts w:ascii="Arial" w:hAnsi="Arial"/>
        </w:rPr>
      </w:pPr>
      <w:r w:rsidRPr="0020230A">
        <w:rPr>
          <w:rFonts w:ascii="Arial" w:hAnsi="Arial"/>
        </w:rPr>
        <w:t xml:space="preserve">Increased faith brings increased fruitfulness and </w:t>
      </w:r>
      <w:r w:rsidR="0020230A" w:rsidRPr="0020230A">
        <w:rPr>
          <w:rFonts w:ascii="Arial" w:hAnsi="Arial"/>
        </w:rPr>
        <w:t>blessing</w:t>
      </w:r>
    </w:p>
    <w:p w14:paraId="679464EF" w14:textId="77777777" w:rsidR="001E385F" w:rsidRDefault="001E385F" w:rsidP="001E385F">
      <w:pPr>
        <w:pStyle w:val="ListParagraph"/>
        <w:numPr>
          <w:ilvl w:val="1"/>
          <w:numId w:val="2"/>
        </w:numPr>
        <w:spacing w:after="120"/>
        <w:contextualSpacing w:val="0"/>
        <w:rPr>
          <w:rFonts w:ascii="Arial" w:hAnsi="Arial"/>
        </w:rPr>
      </w:pPr>
      <w:r w:rsidRPr="0020230A">
        <w:rPr>
          <w:rFonts w:ascii="Arial" w:hAnsi="Arial"/>
        </w:rPr>
        <w:t>We walk in the abundant life by faith – 2 Corinthians 5:7</w:t>
      </w:r>
    </w:p>
    <w:p w14:paraId="42F114C4" w14:textId="77777777" w:rsidR="001E385F" w:rsidRPr="001E385F" w:rsidRDefault="001E385F" w:rsidP="001E385F">
      <w:pPr>
        <w:spacing w:after="120"/>
        <w:rPr>
          <w:rFonts w:ascii="Arial" w:hAnsi="Arial"/>
        </w:rPr>
      </w:pPr>
    </w:p>
    <w:p w14:paraId="5C5D541B" w14:textId="77777777" w:rsidR="00D36E95" w:rsidRDefault="00D36E95" w:rsidP="00D36E95">
      <w:pPr>
        <w:pStyle w:val="ListParagraph"/>
        <w:numPr>
          <w:ilvl w:val="1"/>
          <w:numId w:val="2"/>
        </w:numPr>
        <w:spacing w:after="120"/>
        <w:contextualSpacing w:val="0"/>
        <w:rPr>
          <w:rFonts w:ascii="Arial" w:hAnsi="Arial"/>
        </w:rPr>
      </w:pPr>
      <w:r w:rsidRPr="0020230A">
        <w:rPr>
          <w:rFonts w:ascii="Arial" w:hAnsi="Arial"/>
        </w:rPr>
        <w:t>Increased faith brings increased promises – Hebrews 6:12</w:t>
      </w:r>
    </w:p>
    <w:p w14:paraId="18180DF0" w14:textId="77777777" w:rsidR="00DE160A" w:rsidRPr="00DE160A" w:rsidRDefault="00DE160A" w:rsidP="00DE160A">
      <w:pPr>
        <w:spacing w:after="120"/>
        <w:rPr>
          <w:rFonts w:ascii="Arial" w:hAnsi="Arial"/>
        </w:rPr>
      </w:pPr>
    </w:p>
    <w:p w14:paraId="0AA3633D" w14:textId="77777777" w:rsidR="001E385F" w:rsidRDefault="001E385F" w:rsidP="001E385F">
      <w:pPr>
        <w:pStyle w:val="ListParagraph"/>
        <w:numPr>
          <w:ilvl w:val="1"/>
          <w:numId w:val="2"/>
        </w:numPr>
        <w:spacing w:after="120"/>
        <w:contextualSpacing w:val="0"/>
        <w:rPr>
          <w:rFonts w:ascii="Arial" w:hAnsi="Arial"/>
        </w:rPr>
      </w:pPr>
      <w:r w:rsidRPr="0020230A">
        <w:rPr>
          <w:rFonts w:ascii="Arial" w:hAnsi="Arial"/>
        </w:rPr>
        <w:t>Increased faith makes all things possible – Mark 9:23</w:t>
      </w:r>
    </w:p>
    <w:p w14:paraId="3922C066" w14:textId="77777777" w:rsidR="001E385F" w:rsidRPr="001E385F" w:rsidRDefault="001E385F" w:rsidP="001E385F">
      <w:pPr>
        <w:spacing w:after="120"/>
        <w:rPr>
          <w:rFonts w:ascii="Arial" w:hAnsi="Arial"/>
        </w:rPr>
      </w:pPr>
    </w:p>
    <w:p w14:paraId="2AC30265" w14:textId="77777777" w:rsidR="00EC5623" w:rsidRDefault="00EC5623" w:rsidP="00DE160A">
      <w:pPr>
        <w:pStyle w:val="ListParagraph"/>
        <w:numPr>
          <w:ilvl w:val="1"/>
          <w:numId w:val="2"/>
        </w:numPr>
        <w:spacing w:after="120"/>
        <w:contextualSpacing w:val="0"/>
        <w:rPr>
          <w:rFonts w:ascii="Arial" w:hAnsi="Arial"/>
        </w:rPr>
      </w:pPr>
      <w:r w:rsidRPr="0020230A">
        <w:rPr>
          <w:rFonts w:ascii="Arial" w:hAnsi="Arial"/>
        </w:rPr>
        <w:t>Increased faith brings increased victory – 1 John 5:4</w:t>
      </w:r>
    </w:p>
    <w:p w14:paraId="65A2C1BB" w14:textId="77777777" w:rsidR="00DE160A" w:rsidRPr="00DE160A" w:rsidRDefault="00DE160A" w:rsidP="00DE160A">
      <w:pPr>
        <w:spacing w:after="120"/>
        <w:rPr>
          <w:rFonts w:ascii="Arial" w:hAnsi="Arial"/>
        </w:rPr>
      </w:pPr>
    </w:p>
    <w:p w14:paraId="6E269E06" w14:textId="77777777" w:rsidR="00EC5623" w:rsidRPr="0020230A" w:rsidRDefault="00EC5623" w:rsidP="00DE160A">
      <w:pPr>
        <w:pStyle w:val="ListParagraph"/>
        <w:numPr>
          <w:ilvl w:val="0"/>
          <w:numId w:val="2"/>
        </w:numPr>
        <w:spacing w:after="120"/>
        <w:contextualSpacing w:val="0"/>
        <w:rPr>
          <w:rFonts w:ascii="Arial" w:hAnsi="Arial"/>
        </w:rPr>
      </w:pPr>
      <w:r w:rsidRPr="0020230A">
        <w:rPr>
          <w:rFonts w:ascii="Arial" w:hAnsi="Arial"/>
        </w:rPr>
        <w:t>You are the biggest winner</w:t>
      </w:r>
    </w:p>
    <w:p w14:paraId="5A893B99" w14:textId="77777777" w:rsidR="00EC5623" w:rsidRDefault="00EC5623" w:rsidP="00DE160A">
      <w:pPr>
        <w:pStyle w:val="ListParagraph"/>
        <w:numPr>
          <w:ilvl w:val="1"/>
          <w:numId w:val="2"/>
        </w:numPr>
        <w:spacing w:after="120"/>
        <w:contextualSpacing w:val="0"/>
        <w:rPr>
          <w:rFonts w:ascii="Arial" w:hAnsi="Arial"/>
        </w:rPr>
      </w:pPr>
      <w:r w:rsidRPr="0020230A">
        <w:rPr>
          <w:rFonts w:ascii="Arial" w:hAnsi="Arial"/>
        </w:rPr>
        <w:t>The devil is the biggest loser – Hebrews 2:14-15</w:t>
      </w:r>
    </w:p>
    <w:p w14:paraId="2AB490FE" w14:textId="77777777" w:rsidR="00DE160A" w:rsidRPr="00DE160A" w:rsidRDefault="00DE160A" w:rsidP="00DE160A">
      <w:pPr>
        <w:spacing w:after="120"/>
        <w:rPr>
          <w:rFonts w:ascii="Arial" w:hAnsi="Arial"/>
        </w:rPr>
      </w:pPr>
    </w:p>
    <w:p w14:paraId="5DC03A51" w14:textId="77777777" w:rsidR="00EC5623" w:rsidRPr="0020230A" w:rsidRDefault="00EC5623" w:rsidP="00DE160A">
      <w:pPr>
        <w:pStyle w:val="ListParagraph"/>
        <w:numPr>
          <w:ilvl w:val="1"/>
          <w:numId w:val="2"/>
        </w:numPr>
        <w:spacing w:after="120"/>
        <w:contextualSpacing w:val="0"/>
        <w:rPr>
          <w:rFonts w:ascii="Arial" w:hAnsi="Arial"/>
        </w:rPr>
      </w:pPr>
      <w:r w:rsidRPr="0020230A">
        <w:rPr>
          <w:rFonts w:ascii="Arial" w:hAnsi="Arial"/>
        </w:rPr>
        <w:t>You always win - 2 Corinthians 2:14, Philippians 1:21</w:t>
      </w:r>
    </w:p>
    <w:p w14:paraId="0F3E3D39" w14:textId="77777777" w:rsidR="0020230A" w:rsidRPr="0020230A" w:rsidRDefault="0020230A" w:rsidP="00DE160A">
      <w:pPr>
        <w:spacing w:after="120"/>
        <w:rPr>
          <w:rFonts w:ascii="Arial" w:hAnsi="Arial"/>
          <w:u w:val="single"/>
        </w:rPr>
      </w:pPr>
    </w:p>
    <w:p w14:paraId="6E733E32" w14:textId="61BF7FAF" w:rsidR="00EC5623" w:rsidRPr="0020230A" w:rsidRDefault="00EC5623" w:rsidP="00DE160A">
      <w:pPr>
        <w:spacing w:after="120"/>
        <w:rPr>
          <w:rFonts w:ascii="Arial" w:hAnsi="Arial"/>
        </w:rPr>
      </w:pPr>
      <w:r w:rsidRPr="0020230A">
        <w:rPr>
          <w:rFonts w:ascii="Arial" w:hAnsi="Arial"/>
          <w:u w:val="single"/>
        </w:rPr>
        <w:t>Conclusion:</w:t>
      </w:r>
      <w:r w:rsidRPr="0020230A">
        <w:rPr>
          <w:rFonts w:ascii="Arial" w:hAnsi="Arial"/>
        </w:rPr>
        <w:t xml:space="preserve"> We have seen that faith can be measured and can increase. We have also seen that as our faith increases, we will begin to walk in victory and the abundant life more. Therefore, commit to doing what is necessary for your faith to grow exceedingly. </w:t>
      </w:r>
    </w:p>
    <w:p w14:paraId="58E07631" w14:textId="77777777" w:rsidR="00D36E95" w:rsidRDefault="00D36E95" w:rsidP="00DE160A">
      <w:pPr>
        <w:spacing w:after="120"/>
        <w:rPr>
          <w:rFonts w:ascii="Arial" w:hAnsi="Arial"/>
          <w:u w:val="single"/>
        </w:rPr>
      </w:pPr>
      <w:bookmarkStart w:id="0" w:name="_GoBack"/>
      <w:bookmarkEnd w:id="0"/>
    </w:p>
    <w:p w14:paraId="562600C5" w14:textId="77777777" w:rsidR="00EC5623" w:rsidRPr="0020230A" w:rsidRDefault="00EC5623" w:rsidP="00DE160A">
      <w:pPr>
        <w:spacing w:after="120"/>
        <w:rPr>
          <w:rFonts w:ascii="Arial" w:hAnsi="Arial"/>
          <w:u w:val="single"/>
        </w:rPr>
      </w:pPr>
      <w:r w:rsidRPr="0020230A">
        <w:rPr>
          <w:rFonts w:ascii="Arial" w:hAnsi="Arial"/>
          <w:u w:val="single"/>
        </w:rPr>
        <w:t>Discussion Questions:</w:t>
      </w:r>
    </w:p>
    <w:p w14:paraId="0AF8621B" w14:textId="77777777" w:rsidR="00EC5623" w:rsidRPr="0020230A" w:rsidRDefault="00EC5623" w:rsidP="00DE160A">
      <w:pPr>
        <w:pStyle w:val="ListParagraph"/>
        <w:numPr>
          <w:ilvl w:val="0"/>
          <w:numId w:val="4"/>
        </w:numPr>
        <w:spacing w:after="120"/>
        <w:contextualSpacing w:val="0"/>
        <w:rPr>
          <w:rFonts w:ascii="Arial" w:hAnsi="Arial"/>
        </w:rPr>
      </w:pPr>
      <w:r w:rsidRPr="0020230A">
        <w:rPr>
          <w:rFonts w:ascii="Arial" w:hAnsi="Arial"/>
        </w:rPr>
        <w:t>Does God give everyone the same measure of faith?</w:t>
      </w:r>
    </w:p>
    <w:p w14:paraId="75D865CB" w14:textId="77777777" w:rsidR="00EC5623" w:rsidRPr="0020230A" w:rsidRDefault="00EC5623" w:rsidP="00DE160A">
      <w:pPr>
        <w:pStyle w:val="ListParagraph"/>
        <w:numPr>
          <w:ilvl w:val="0"/>
          <w:numId w:val="4"/>
        </w:numPr>
        <w:spacing w:after="120"/>
        <w:contextualSpacing w:val="0"/>
        <w:rPr>
          <w:rFonts w:ascii="Arial" w:hAnsi="Arial"/>
        </w:rPr>
      </w:pPr>
      <w:r w:rsidRPr="0020230A">
        <w:rPr>
          <w:rFonts w:ascii="Arial" w:hAnsi="Arial"/>
        </w:rPr>
        <w:t>When our faith grows exceedingly, what will increase in our lives?</w:t>
      </w:r>
    </w:p>
    <w:p w14:paraId="1103A002" w14:textId="076F82A6" w:rsidR="00444AF5" w:rsidRPr="00DE160A" w:rsidRDefault="00EC5623" w:rsidP="00DE160A">
      <w:pPr>
        <w:pStyle w:val="ListParagraph"/>
        <w:numPr>
          <w:ilvl w:val="0"/>
          <w:numId w:val="4"/>
        </w:numPr>
        <w:spacing w:after="120"/>
        <w:contextualSpacing w:val="0"/>
        <w:rPr>
          <w:rFonts w:ascii="Arial" w:hAnsi="Arial"/>
        </w:rPr>
      </w:pPr>
      <w:r w:rsidRPr="0020230A">
        <w:rPr>
          <w:rFonts w:ascii="Arial" w:hAnsi="Arial"/>
        </w:rPr>
        <w:t>How can you know that you are the biggest</w:t>
      </w:r>
      <w:r w:rsidRPr="00EC5623">
        <w:rPr>
          <w:rFonts w:ascii="Arial" w:hAnsi="Arial"/>
        </w:rPr>
        <w:t xml:space="preserve"> winner?</w:t>
      </w:r>
    </w:p>
    <w:sectPr w:rsidR="00444AF5" w:rsidRPr="00DE160A" w:rsidSect="00EC5623">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D4B12"/>
    <w:multiLevelType w:val="hybridMultilevel"/>
    <w:tmpl w:val="23B0A0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9ED5608"/>
    <w:multiLevelType w:val="multilevel"/>
    <w:tmpl w:val="5F14FF74"/>
    <w:lvl w:ilvl="0">
      <w:start w:val="1"/>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57DC5049"/>
    <w:multiLevelType w:val="multilevel"/>
    <w:tmpl w:val="493E6340"/>
    <w:lvl w:ilvl="0">
      <w:start w:val="2"/>
      <w:numFmt w:val="decimal"/>
      <w:lvlText w:val="%1"/>
      <w:lvlJc w:val="left"/>
      <w:pPr>
        <w:ind w:left="380" w:hanging="380"/>
      </w:pPr>
      <w:rPr>
        <w:rFonts w:hint="default"/>
        <w:b w:val="0"/>
        <w:bCs w:val="0"/>
      </w:rPr>
    </w:lvl>
    <w:lvl w:ilvl="1">
      <w:start w:val="1"/>
      <w:numFmt w:val="decimal"/>
      <w:lvlText w:val="%1.%2"/>
      <w:lvlJc w:val="left"/>
      <w:pPr>
        <w:ind w:left="1080" w:hanging="720"/>
      </w:pPr>
      <w:rPr>
        <w:rFonts w:hint="default"/>
        <w:b w:val="0"/>
        <w:bCs w:val="0"/>
      </w:rPr>
    </w:lvl>
    <w:lvl w:ilvl="2">
      <w:start w:val="1"/>
      <w:numFmt w:val="decimal"/>
      <w:lvlText w:val="%1.%2.%3"/>
      <w:lvlJc w:val="left"/>
      <w:pPr>
        <w:ind w:left="1800" w:hanging="720"/>
      </w:pPr>
      <w:rPr>
        <w:rFonts w:hint="default"/>
        <w:b w:val="0"/>
        <w:bCs w:val="0"/>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7F6D53A9"/>
    <w:multiLevelType w:val="multilevel"/>
    <w:tmpl w:val="8FC28298"/>
    <w:lvl w:ilvl="0">
      <w:start w:val="1"/>
      <w:numFmt w:val="decimal"/>
      <w:pStyle w:val="KLHStyle"/>
      <w:lvlText w:val="%1."/>
      <w:lvlJc w:val="left"/>
      <w:pPr>
        <w:ind w:left="360" w:firstLine="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23"/>
    <w:rsid w:val="00136881"/>
    <w:rsid w:val="00175216"/>
    <w:rsid w:val="001E385F"/>
    <w:rsid w:val="0020230A"/>
    <w:rsid w:val="00D36E95"/>
    <w:rsid w:val="00D923C9"/>
    <w:rsid w:val="00DE160A"/>
    <w:rsid w:val="00EC562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1308A5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5623"/>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LHStyle">
    <w:name w:val="KLH Style"/>
    <w:basedOn w:val="ListParagraph"/>
    <w:qFormat/>
    <w:rsid w:val="00175216"/>
    <w:pPr>
      <w:numPr>
        <w:numId w:val="1"/>
      </w:numPr>
      <w:spacing w:before="240" w:after="240"/>
    </w:pPr>
    <w:rPr>
      <w:rFonts w:ascii="Arial" w:hAnsi="Arial"/>
      <w:sz w:val="28"/>
    </w:rPr>
  </w:style>
  <w:style w:type="paragraph" w:styleId="ListParagraph">
    <w:name w:val="List Paragraph"/>
    <w:basedOn w:val="Normal"/>
    <w:uiPriority w:val="34"/>
    <w:qFormat/>
    <w:rsid w:val="0017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219</Words>
  <Characters>1252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4</cp:revision>
  <dcterms:created xsi:type="dcterms:W3CDTF">2022-08-30T12:19:00Z</dcterms:created>
  <dcterms:modified xsi:type="dcterms:W3CDTF">2022-08-30T13:01:00Z</dcterms:modified>
</cp:coreProperties>
</file>