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674C" w14:textId="77777777" w:rsidR="00842C8E" w:rsidRPr="003B449A" w:rsidRDefault="00842C8E" w:rsidP="00842C8E">
      <w:pPr>
        <w:spacing w:after="120"/>
        <w:jc w:val="center"/>
        <w:rPr>
          <w:rFonts w:ascii="Arial" w:eastAsiaTheme="minorHAnsi" w:hAnsi="Arial"/>
          <w:b/>
          <w:bCs/>
          <w:sz w:val="28"/>
          <w:u w:val="single"/>
        </w:rPr>
      </w:pPr>
      <w:r w:rsidRPr="003B449A">
        <w:rPr>
          <w:rFonts w:ascii="Arial" w:eastAsiaTheme="minorHAnsi" w:hAnsi="Arial"/>
          <w:b/>
          <w:bCs/>
          <w:sz w:val="28"/>
          <w:u w:val="single"/>
        </w:rPr>
        <w:t>28 August 2022</w:t>
      </w:r>
    </w:p>
    <w:p w14:paraId="231DA9B9" w14:textId="77777777" w:rsidR="00842C8E" w:rsidRPr="003B449A" w:rsidRDefault="00842C8E" w:rsidP="00842C8E">
      <w:pPr>
        <w:spacing w:after="120"/>
        <w:jc w:val="center"/>
        <w:rPr>
          <w:rFonts w:ascii="Arial" w:eastAsiaTheme="minorHAnsi" w:hAnsi="Arial" w:cstheme="majorBidi"/>
          <w:b/>
          <w:bCs/>
          <w:sz w:val="28"/>
          <w:u w:val="single"/>
        </w:rPr>
      </w:pPr>
      <w:r w:rsidRPr="003B449A">
        <w:rPr>
          <w:rFonts w:ascii="Arial" w:eastAsiaTheme="minorHAnsi" w:hAnsi="Arial"/>
          <w:b/>
          <w:bCs/>
          <w:sz w:val="28"/>
          <w:u w:val="single"/>
        </w:rPr>
        <w:t xml:space="preserve">Exceedingly Growing Faith Series – </w:t>
      </w:r>
      <w:r w:rsidRPr="003B449A">
        <w:rPr>
          <w:rFonts w:ascii="Arial" w:eastAsiaTheme="minorHAnsi" w:hAnsi="Arial" w:cstheme="majorBidi"/>
          <w:b/>
          <w:bCs/>
          <w:sz w:val="28"/>
          <w:u w:val="single"/>
        </w:rPr>
        <w:t>Part 1: A Strong Foundation of Faith</w:t>
      </w:r>
    </w:p>
    <w:p w14:paraId="04E14BA8" w14:textId="77777777" w:rsidR="0045144C" w:rsidRDefault="0045144C" w:rsidP="00842C8E">
      <w:pPr>
        <w:spacing w:after="120"/>
        <w:rPr>
          <w:rFonts w:ascii="Arial" w:eastAsiaTheme="minorHAnsi" w:hAnsi="Arial"/>
          <w:sz w:val="28"/>
        </w:rPr>
      </w:pPr>
    </w:p>
    <w:p w14:paraId="4404F340" w14:textId="77777777" w:rsidR="00842C8E" w:rsidRPr="003B449A" w:rsidRDefault="00842C8E" w:rsidP="00842C8E">
      <w:pPr>
        <w:spacing w:after="120"/>
        <w:rPr>
          <w:rFonts w:ascii="Arial" w:eastAsiaTheme="minorHAnsi" w:hAnsi="Arial"/>
          <w:sz w:val="28"/>
        </w:rPr>
      </w:pPr>
      <w:r w:rsidRPr="003B449A">
        <w:rPr>
          <w:rFonts w:ascii="Arial" w:eastAsiaTheme="minorHAnsi" w:hAnsi="Arial"/>
          <w:sz w:val="28"/>
        </w:rPr>
        <w:t xml:space="preserve">To develop exceedingly growing faith, you must first build a strong foundation of faith. So in this sermon, we will review and strengthen our foundation of faith. Today we will learn how faith works. </w:t>
      </w:r>
    </w:p>
    <w:p w14:paraId="0CF4BE50" w14:textId="77777777" w:rsidR="00842C8E" w:rsidRPr="003B449A" w:rsidRDefault="00842C8E" w:rsidP="00842C8E">
      <w:pPr>
        <w:spacing w:after="120"/>
        <w:rPr>
          <w:rFonts w:ascii="Arial" w:eastAsiaTheme="minorHAnsi" w:hAnsi="Arial"/>
          <w:b/>
          <w:bCs/>
          <w:sz w:val="28"/>
          <w:u w:val="single"/>
        </w:rPr>
      </w:pPr>
    </w:p>
    <w:p w14:paraId="2435B14C" w14:textId="77777777" w:rsidR="00842C8E" w:rsidRPr="003B449A" w:rsidRDefault="00842C8E" w:rsidP="00842C8E">
      <w:pPr>
        <w:spacing w:after="120"/>
        <w:rPr>
          <w:rFonts w:ascii="Arial" w:eastAsiaTheme="minorHAnsi" w:hAnsi="Arial"/>
          <w:sz w:val="28"/>
        </w:rPr>
      </w:pPr>
      <w:r w:rsidRPr="003B449A">
        <w:rPr>
          <w:rFonts w:ascii="Arial" w:eastAsiaTheme="minorHAnsi" w:hAnsi="Arial"/>
          <w:sz w:val="28"/>
        </w:rPr>
        <w:t>Part 1.3 How does faith work?</w:t>
      </w:r>
    </w:p>
    <w:p w14:paraId="3ADF66DC" w14:textId="77777777" w:rsidR="00842C8E" w:rsidRPr="003B449A" w:rsidRDefault="00842C8E" w:rsidP="00842C8E">
      <w:pPr>
        <w:numPr>
          <w:ilvl w:val="0"/>
          <w:numId w:val="2"/>
        </w:numPr>
        <w:spacing w:after="120"/>
        <w:rPr>
          <w:rFonts w:ascii="Arial" w:eastAsiaTheme="minorHAnsi" w:hAnsi="Arial"/>
          <w:sz w:val="28"/>
        </w:rPr>
      </w:pPr>
      <w:r w:rsidRPr="003B449A">
        <w:rPr>
          <w:rFonts w:ascii="Arial" w:eastAsiaTheme="minorHAnsi" w:hAnsi="Arial"/>
          <w:sz w:val="28"/>
        </w:rPr>
        <w:t xml:space="preserve">Faith must have corresponding actions - James 2:17, 22 </w:t>
      </w:r>
    </w:p>
    <w:p w14:paraId="2779CCE1" w14:textId="77777777" w:rsidR="00842C8E" w:rsidRPr="003B449A" w:rsidRDefault="00842C8E" w:rsidP="00842C8E">
      <w:pPr>
        <w:spacing w:after="120"/>
        <w:rPr>
          <w:rFonts w:ascii="Arial" w:eastAsiaTheme="minorHAnsi" w:hAnsi="Arial"/>
          <w:sz w:val="28"/>
        </w:rPr>
      </w:pPr>
    </w:p>
    <w:p w14:paraId="06B5AE1B" w14:textId="77777777" w:rsidR="00842C8E" w:rsidRPr="003B449A" w:rsidRDefault="00842C8E" w:rsidP="00842C8E">
      <w:pPr>
        <w:spacing w:after="120"/>
        <w:rPr>
          <w:rFonts w:ascii="Arial" w:eastAsiaTheme="minorHAnsi" w:hAnsi="Arial"/>
          <w:sz w:val="28"/>
        </w:rPr>
      </w:pPr>
    </w:p>
    <w:p w14:paraId="02E4F789" w14:textId="77777777" w:rsidR="00842C8E" w:rsidRPr="003B449A" w:rsidRDefault="00842C8E" w:rsidP="00842C8E">
      <w:pPr>
        <w:spacing w:after="120"/>
        <w:rPr>
          <w:rFonts w:ascii="Arial" w:eastAsiaTheme="minorHAnsi" w:hAnsi="Arial"/>
          <w:sz w:val="28"/>
        </w:rPr>
      </w:pPr>
    </w:p>
    <w:p w14:paraId="24F8FF50" w14:textId="77777777" w:rsidR="00842C8E" w:rsidRPr="003B449A" w:rsidRDefault="00842C8E" w:rsidP="00842C8E">
      <w:pPr>
        <w:pStyle w:val="ListParagraph"/>
        <w:numPr>
          <w:ilvl w:val="1"/>
          <w:numId w:val="2"/>
        </w:numPr>
        <w:spacing w:after="120"/>
        <w:contextualSpacing w:val="0"/>
        <w:rPr>
          <w:rFonts w:ascii="Arial" w:hAnsi="Arial"/>
          <w:sz w:val="28"/>
        </w:rPr>
      </w:pPr>
      <w:r w:rsidRPr="003B449A">
        <w:rPr>
          <w:rFonts w:ascii="Arial" w:hAnsi="Arial"/>
          <w:sz w:val="28"/>
        </w:rPr>
        <w:t>The lame man was healed when his faith had corresponding actions - Acts 14:7-10</w:t>
      </w:r>
    </w:p>
    <w:p w14:paraId="7F6770E9" w14:textId="77777777" w:rsidR="00842C8E" w:rsidRPr="003B449A" w:rsidRDefault="00842C8E" w:rsidP="00842C8E">
      <w:pPr>
        <w:spacing w:after="120"/>
        <w:rPr>
          <w:rFonts w:ascii="Arial" w:hAnsi="Arial"/>
          <w:sz w:val="28"/>
        </w:rPr>
      </w:pPr>
    </w:p>
    <w:p w14:paraId="3E638B1D" w14:textId="77777777" w:rsidR="00842C8E" w:rsidRPr="003B449A" w:rsidRDefault="00842C8E" w:rsidP="00842C8E">
      <w:pPr>
        <w:spacing w:after="120"/>
        <w:rPr>
          <w:rFonts w:ascii="Arial" w:hAnsi="Arial"/>
          <w:sz w:val="28"/>
        </w:rPr>
      </w:pPr>
    </w:p>
    <w:p w14:paraId="0BDCA3BE" w14:textId="77777777" w:rsidR="00842C8E" w:rsidRPr="003B449A" w:rsidRDefault="00842C8E" w:rsidP="00842C8E">
      <w:pPr>
        <w:spacing w:after="120"/>
        <w:rPr>
          <w:rFonts w:ascii="Arial" w:hAnsi="Arial"/>
          <w:sz w:val="28"/>
        </w:rPr>
      </w:pPr>
    </w:p>
    <w:p w14:paraId="2A825916" w14:textId="77777777" w:rsidR="00842C8E" w:rsidRPr="003B449A" w:rsidRDefault="00842C8E" w:rsidP="00842C8E">
      <w:pPr>
        <w:numPr>
          <w:ilvl w:val="0"/>
          <w:numId w:val="2"/>
        </w:numPr>
        <w:spacing w:after="120"/>
        <w:rPr>
          <w:rFonts w:ascii="Arial" w:eastAsiaTheme="minorHAnsi" w:hAnsi="Arial"/>
          <w:sz w:val="28"/>
        </w:rPr>
      </w:pPr>
      <w:r w:rsidRPr="003B449A">
        <w:rPr>
          <w:rFonts w:ascii="Arial" w:eastAsiaTheme="minorHAnsi" w:hAnsi="Arial"/>
          <w:sz w:val="28"/>
        </w:rPr>
        <w:t xml:space="preserve">A woman is healed by acting on her faith - Mark 5:27-28, 34 </w:t>
      </w:r>
    </w:p>
    <w:p w14:paraId="65A06925" w14:textId="77777777" w:rsidR="00842C8E" w:rsidRPr="003B449A" w:rsidRDefault="00842C8E" w:rsidP="00842C8E">
      <w:pPr>
        <w:spacing w:after="120"/>
        <w:ind w:left="1080"/>
        <w:rPr>
          <w:rFonts w:ascii="Arial" w:eastAsiaTheme="minorHAnsi" w:hAnsi="Arial"/>
          <w:sz w:val="28"/>
        </w:rPr>
      </w:pPr>
    </w:p>
    <w:p w14:paraId="55EEAD92" w14:textId="77777777" w:rsidR="00842C8E" w:rsidRPr="003B449A" w:rsidRDefault="00842C8E" w:rsidP="00842C8E">
      <w:pPr>
        <w:spacing w:after="120"/>
        <w:ind w:left="1080"/>
        <w:rPr>
          <w:rFonts w:ascii="Arial" w:eastAsiaTheme="minorHAnsi" w:hAnsi="Arial"/>
          <w:sz w:val="28"/>
        </w:rPr>
      </w:pPr>
    </w:p>
    <w:p w14:paraId="4085A0EA" w14:textId="77777777" w:rsidR="00842C8E" w:rsidRPr="003B449A" w:rsidRDefault="00842C8E" w:rsidP="00842C8E">
      <w:pPr>
        <w:spacing w:after="120"/>
        <w:ind w:left="1080"/>
        <w:rPr>
          <w:rFonts w:ascii="Arial" w:eastAsiaTheme="minorHAnsi" w:hAnsi="Arial"/>
          <w:sz w:val="28"/>
        </w:rPr>
      </w:pPr>
    </w:p>
    <w:p w14:paraId="617B19E8" w14:textId="77777777" w:rsidR="00842C8E" w:rsidRPr="003B449A" w:rsidRDefault="00842C8E" w:rsidP="00842C8E">
      <w:pPr>
        <w:numPr>
          <w:ilvl w:val="0"/>
          <w:numId w:val="2"/>
        </w:numPr>
        <w:spacing w:after="120"/>
        <w:rPr>
          <w:rFonts w:ascii="Arial" w:eastAsiaTheme="minorHAnsi" w:hAnsi="Arial"/>
          <w:sz w:val="28"/>
        </w:rPr>
      </w:pPr>
      <w:r w:rsidRPr="003B449A">
        <w:rPr>
          <w:rFonts w:ascii="Arial" w:eastAsiaTheme="minorHAnsi" w:hAnsi="Arial"/>
          <w:sz w:val="28"/>
        </w:rPr>
        <w:t>Faith works is by speaking with your mouth what you believe in your heart –Romans 10:9-10, Mark 11:23</w:t>
      </w:r>
    </w:p>
    <w:p w14:paraId="4A9DBE82" w14:textId="77777777" w:rsidR="00842C8E" w:rsidRPr="003B449A" w:rsidRDefault="00842C8E" w:rsidP="00842C8E">
      <w:pPr>
        <w:spacing w:after="120"/>
        <w:rPr>
          <w:rFonts w:ascii="Arial" w:eastAsiaTheme="minorHAnsi" w:hAnsi="Arial"/>
          <w:sz w:val="28"/>
        </w:rPr>
      </w:pPr>
    </w:p>
    <w:p w14:paraId="20A26A47" w14:textId="77777777" w:rsidR="00842C8E" w:rsidRPr="003B449A" w:rsidRDefault="00842C8E" w:rsidP="00842C8E">
      <w:pPr>
        <w:spacing w:after="120"/>
        <w:rPr>
          <w:rFonts w:ascii="Arial" w:eastAsiaTheme="minorHAnsi" w:hAnsi="Arial"/>
          <w:sz w:val="28"/>
        </w:rPr>
      </w:pPr>
    </w:p>
    <w:p w14:paraId="11D3F299" w14:textId="77777777" w:rsidR="00842C8E" w:rsidRPr="003B449A" w:rsidRDefault="00842C8E" w:rsidP="00842C8E">
      <w:pPr>
        <w:spacing w:after="120"/>
        <w:rPr>
          <w:rFonts w:ascii="Arial" w:eastAsiaTheme="minorHAnsi" w:hAnsi="Arial"/>
          <w:sz w:val="28"/>
        </w:rPr>
      </w:pPr>
    </w:p>
    <w:p w14:paraId="0B0E9208" w14:textId="77777777" w:rsidR="00842C8E" w:rsidRPr="003B449A" w:rsidRDefault="00842C8E" w:rsidP="00842C8E">
      <w:pPr>
        <w:numPr>
          <w:ilvl w:val="1"/>
          <w:numId w:val="2"/>
        </w:numPr>
        <w:spacing w:after="120"/>
        <w:rPr>
          <w:rFonts w:ascii="Arial" w:eastAsiaTheme="minorHAnsi" w:hAnsi="Arial"/>
          <w:sz w:val="28"/>
        </w:rPr>
      </w:pPr>
      <w:r w:rsidRPr="003B449A">
        <w:rPr>
          <w:rFonts w:ascii="Arial" w:eastAsiaTheme="minorHAnsi" w:hAnsi="Arial"/>
          <w:sz w:val="28"/>
        </w:rPr>
        <w:t>Calling those things that do not exist as though they did - Romans 4:17 THSV</w:t>
      </w:r>
    </w:p>
    <w:p w14:paraId="4904E418" w14:textId="77777777" w:rsidR="00842C8E" w:rsidRPr="003B449A" w:rsidRDefault="00842C8E" w:rsidP="00842C8E">
      <w:pPr>
        <w:spacing w:after="120"/>
        <w:rPr>
          <w:rFonts w:ascii="Arial" w:eastAsiaTheme="minorHAnsi" w:hAnsi="Arial"/>
          <w:sz w:val="28"/>
        </w:rPr>
      </w:pPr>
    </w:p>
    <w:p w14:paraId="5BAF467B" w14:textId="77777777" w:rsidR="00842C8E" w:rsidRPr="003B449A" w:rsidRDefault="00842C8E" w:rsidP="00842C8E">
      <w:pPr>
        <w:spacing w:after="120"/>
        <w:rPr>
          <w:rFonts w:ascii="Arial" w:eastAsiaTheme="minorHAnsi" w:hAnsi="Arial"/>
          <w:sz w:val="28"/>
          <w:u w:val="single"/>
        </w:rPr>
      </w:pPr>
    </w:p>
    <w:p w14:paraId="6E2FCDBF" w14:textId="77777777" w:rsidR="00842C8E" w:rsidRPr="003B449A" w:rsidRDefault="00842C8E" w:rsidP="00842C8E">
      <w:pPr>
        <w:spacing w:after="120"/>
        <w:rPr>
          <w:rFonts w:ascii="Arial" w:eastAsiaTheme="minorHAnsi" w:hAnsi="Arial"/>
          <w:sz w:val="28"/>
          <w:u w:val="single"/>
        </w:rPr>
      </w:pPr>
    </w:p>
    <w:p w14:paraId="684A0430" w14:textId="52201F35" w:rsidR="00842C8E" w:rsidRPr="003B449A" w:rsidRDefault="00842C8E" w:rsidP="00842C8E">
      <w:pPr>
        <w:spacing w:after="120"/>
        <w:rPr>
          <w:rFonts w:ascii="Arial" w:eastAsiaTheme="minorHAnsi" w:hAnsi="Arial"/>
          <w:sz w:val="28"/>
        </w:rPr>
      </w:pPr>
      <w:r w:rsidRPr="003B449A">
        <w:rPr>
          <w:rFonts w:ascii="Arial" w:eastAsiaTheme="minorHAnsi" w:hAnsi="Arial"/>
          <w:sz w:val="28"/>
          <w:u w:val="single"/>
        </w:rPr>
        <w:t>Conclusion:</w:t>
      </w:r>
      <w:r w:rsidRPr="003B449A">
        <w:rPr>
          <w:rFonts w:ascii="Arial" w:eastAsiaTheme="minorHAnsi" w:hAnsi="Arial"/>
          <w:sz w:val="28"/>
        </w:rPr>
        <w:t xml:space="preserve"> Before your faith can grow exceedingly, you must be sure you have a strong foundation of faith, knowing how faith comes, what faith is, and how to use your faith. Faith works through corresponding actions. The primary way your faith works is by speaking with your mouth what you believe in your heart.</w:t>
      </w:r>
    </w:p>
    <w:p w14:paraId="7A8F9B12" w14:textId="77777777" w:rsidR="00842C8E" w:rsidRPr="003B449A" w:rsidRDefault="00842C8E" w:rsidP="00842C8E">
      <w:pPr>
        <w:spacing w:after="120"/>
        <w:rPr>
          <w:rFonts w:ascii="Arial" w:eastAsiaTheme="minorHAnsi" w:hAnsi="Arial"/>
          <w:sz w:val="28"/>
          <w:u w:val="single"/>
        </w:rPr>
      </w:pPr>
      <w:r w:rsidRPr="003B449A">
        <w:rPr>
          <w:rFonts w:ascii="Arial" w:eastAsiaTheme="minorHAnsi" w:hAnsi="Arial"/>
          <w:sz w:val="28"/>
          <w:u w:val="single"/>
        </w:rPr>
        <w:t>Discussion Question:</w:t>
      </w:r>
    </w:p>
    <w:p w14:paraId="723D087B" w14:textId="77777777" w:rsidR="00444AF5" w:rsidRPr="003B449A" w:rsidRDefault="00842C8E" w:rsidP="00842C8E">
      <w:pPr>
        <w:numPr>
          <w:ilvl w:val="0"/>
          <w:numId w:val="3"/>
        </w:numPr>
        <w:spacing w:after="120"/>
        <w:rPr>
          <w:rFonts w:ascii="Arial" w:eastAsiaTheme="minorHAnsi" w:hAnsi="Arial"/>
          <w:sz w:val="28"/>
        </w:rPr>
      </w:pPr>
      <w:r w:rsidRPr="003B449A">
        <w:rPr>
          <w:rFonts w:ascii="Arial" w:eastAsiaTheme="minorHAnsi" w:hAnsi="Arial"/>
          <w:sz w:val="28"/>
        </w:rPr>
        <w:t>How can you use your faith?</w:t>
      </w:r>
    </w:p>
    <w:sectPr w:rsidR="00444AF5" w:rsidRPr="003B449A" w:rsidSect="001A7786">
      <w:pgSz w:w="11904" w:h="16836"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5B7B"/>
    <w:multiLevelType w:val="multilevel"/>
    <w:tmpl w:val="6BCE4EC8"/>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u w:val="none"/>
      </w:rPr>
    </w:lvl>
    <w:lvl w:ilvl="2">
      <w:start w:val="1"/>
      <w:numFmt w:val="decimal"/>
      <w:lvlText w:val="%1.%2.%3"/>
      <w:lvlJc w:val="left"/>
      <w:pPr>
        <w:ind w:left="1800" w:hanging="720"/>
      </w:pPr>
      <w:rPr>
        <w:rFonts w:hint="default"/>
        <w:b w:val="0"/>
        <w:bCs w:val="0"/>
      </w:rPr>
    </w:lvl>
    <w:lvl w:ilvl="3">
      <w:start w:val="1"/>
      <w:numFmt w:val="decimalZero"/>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D8F7496"/>
    <w:multiLevelType w:val="multilevel"/>
    <w:tmpl w:val="D85E3DB4"/>
    <w:lvl w:ilvl="0">
      <w:start w:val="1"/>
      <w:numFmt w:val="decimal"/>
      <w:lvlText w:val="%1."/>
      <w:lvlJc w:val="left"/>
      <w:pPr>
        <w:ind w:left="360" w:hanging="360"/>
      </w:pPr>
      <w:rPr>
        <w:rFonts w:hint="default"/>
      </w:rPr>
    </w:lvl>
    <w:lvl w:ilvl="1">
      <w:start w:val="1"/>
      <w:numFmt w:val="decimal"/>
      <w:isLgl/>
      <w:lvlText w:val="%1.%2"/>
      <w:lvlJc w:val="left"/>
      <w:pPr>
        <w:ind w:left="1170" w:hanging="720"/>
      </w:pPr>
      <w:rPr>
        <w:rFonts w:hint="default"/>
        <w:b w:val="0"/>
      </w:rPr>
    </w:lvl>
    <w:lvl w:ilvl="2">
      <w:start w:val="1"/>
      <w:numFmt w:val="decimal"/>
      <w:isLgl/>
      <w:lvlText w:val="%1.%2.%3"/>
      <w:lvlJc w:val="left"/>
      <w:pPr>
        <w:ind w:left="1890" w:hanging="720"/>
      </w:pPr>
      <w:rPr>
        <w:rFonts w:hint="default"/>
        <w:b w:val="0"/>
      </w:rPr>
    </w:lvl>
    <w:lvl w:ilvl="3">
      <w:start w:val="1"/>
      <w:numFmt w:val="decimal"/>
      <w:isLgl/>
      <w:lvlText w:val="%1.%2.%3.%4"/>
      <w:lvlJc w:val="left"/>
      <w:pPr>
        <w:ind w:left="243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90" w:hanging="1440"/>
      </w:pPr>
      <w:rPr>
        <w:rFonts w:hint="default"/>
        <w:b w:val="0"/>
      </w:rPr>
    </w:lvl>
    <w:lvl w:ilvl="6">
      <w:start w:val="1"/>
      <w:numFmt w:val="decimal"/>
      <w:isLgl/>
      <w:lvlText w:val="%1.%2.%3.%4.%5.%6.%7"/>
      <w:lvlJc w:val="left"/>
      <w:pPr>
        <w:ind w:left="4500" w:hanging="1800"/>
      </w:pPr>
      <w:rPr>
        <w:rFonts w:hint="default"/>
        <w:b w:val="0"/>
      </w:rPr>
    </w:lvl>
    <w:lvl w:ilvl="7">
      <w:start w:val="1"/>
      <w:numFmt w:val="decimal"/>
      <w:isLgl/>
      <w:lvlText w:val="%1.%2.%3.%4.%5.%6.%7.%8"/>
      <w:lvlJc w:val="left"/>
      <w:pPr>
        <w:ind w:left="4950" w:hanging="1800"/>
      </w:pPr>
      <w:rPr>
        <w:rFonts w:hint="default"/>
        <w:b w:val="0"/>
      </w:rPr>
    </w:lvl>
    <w:lvl w:ilvl="8">
      <w:start w:val="1"/>
      <w:numFmt w:val="decimal"/>
      <w:isLgl/>
      <w:lvlText w:val="%1.%2.%3.%4.%5.%6.%7.%8.%9"/>
      <w:lvlJc w:val="left"/>
      <w:pPr>
        <w:ind w:left="5760" w:hanging="2160"/>
      </w:pPr>
      <w:rPr>
        <w:rFonts w:hint="default"/>
        <w:b w:val="0"/>
      </w:rPr>
    </w:lvl>
  </w:abstractNum>
  <w:abstractNum w:abstractNumId="2" w15:restartNumberingAfterBreak="0">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16cid:durableId="721027192">
    <w:abstractNumId w:val="2"/>
  </w:num>
  <w:num w:numId="2" w16cid:durableId="1887984728">
    <w:abstractNumId w:val="0"/>
  </w:num>
  <w:num w:numId="3" w16cid:durableId="1292205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C8E"/>
    <w:rsid w:val="00136881"/>
    <w:rsid w:val="00175216"/>
    <w:rsid w:val="003B449A"/>
    <w:rsid w:val="0045144C"/>
    <w:rsid w:val="00842C8E"/>
    <w:rsid w:val="00D923C9"/>
    <w:rsid w:val="00EA42D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CE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2C8E"/>
    <w:rPr>
      <w:rFonts w:eastAsiaTheme="minorEastAsia"/>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User</cp:lastModifiedBy>
  <cp:revision>2</cp:revision>
  <dcterms:created xsi:type="dcterms:W3CDTF">2022-08-26T01:46:00Z</dcterms:created>
  <dcterms:modified xsi:type="dcterms:W3CDTF">2022-08-26T01:46:00Z</dcterms:modified>
</cp:coreProperties>
</file>