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93" w:rsidRPr="00C1448E" w:rsidRDefault="00427793" w:rsidP="0064582B">
      <w:pPr>
        <w:tabs>
          <w:tab w:val="left" w:pos="360"/>
        </w:tabs>
        <w:spacing w:line="320" w:lineRule="exact"/>
        <w:contextualSpacing/>
        <w:jc w:val="center"/>
        <w:rPr>
          <w:rFonts w:asciiTheme="majorBidi" w:hAnsiTheme="majorBidi" w:cstheme="majorBidi"/>
          <w:bCs/>
          <w:color w:val="000000"/>
          <w:sz w:val="32"/>
          <w:szCs w:val="32"/>
          <w:u w:val="single"/>
          <w:lang w:bidi="th-TH"/>
        </w:rPr>
      </w:pPr>
      <w:r w:rsidRPr="00C1448E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 xml:space="preserve">วันอาทิตย์ที่ 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u w:val="single"/>
          <w:lang w:bidi="th-TH"/>
        </w:rPr>
        <w:t>17</w:t>
      </w:r>
      <w:r w:rsidRPr="00C1448E">
        <w:rPr>
          <w:rFonts w:asciiTheme="majorBidi" w:hAnsiTheme="majorBidi" w:cs="Angsana New"/>
          <w:bCs/>
          <w:color w:val="000000"/>
          <w:sz w:val="32"/>
          <w:szCs w:val="32"/>
          <w:u w:val="single"/>
          <w:cs/>
          <w:lang w:bidi="th-TH"/>
        </w:rPr>
        <w:t xml:space="preserve"> </w:t>
      </w:r>
      <w:r w:rsidRPr="00C1448E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 xml:space="preserve">พฤษภาคม 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u w:val="single"/>
          <w:lang w:bidi="th-TH"/>
        </w:rPr>
        <w:t>2020</w:t>
      </w:r>
    </w:p>
    <w:p w:rsidR="00D879EF" w:rsidRPr="00C1448E" w:rsidRDefault="00427793" w:rsidP="00D879EF">
      <w:pPr>
        <w:tabs>
          <w:tab w:val="left" w:pos="360"/>
        </w:tabs>
        <w:spacing w:line="320" w:lineRule="exact"/>
        <w:contextualSpacing/>
        <w:jc w:val="center"/>
        <w:rPr>
          <w:rFonts w:asciiTheme="majorBidi" w:hAnsiTheme="majorBidi" w:cstheme="majorBidi"/>
          <w:bCs/>
          <w:color w:val="000000"/>
          <w:sz w:val="32"/>
          <w:szCs w:val="32"/>
          <w:u w:val="single"/>
          <w:lang w:bidi="th-TH"/>
        </w:rPr>
      </w:pPr>
      <w:r w:rsidRPr="00C1448E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>คำเทศนาชุด ชุดเกราะ</w:t>
      </w:r>
      <w:proofErr w:type="spellStart"/>
      <w:r w:rsidR="003827C0" w:rsidRPr="00C1448E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>ของ</w:t>
      </w:r>
      <w:r w:rsidRPr="00C1448E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>คริส</w:t>
      </w:r>
      <w:proofErr w:type="spellEnd"/>
      <w:r w:rsidRPr="00C1448E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 xml:space="preserve">เตียน </w:t>
      </w:r>
      <w:r w:rsidRPr="00C1448E">
        <w:rPr>
          <w:rFonts w:asciiTheme="majorBidi" w:hAnsiTheme="majorBidi" w:cs="Angsana New"/>
          <w:bCs/>
          <w:color w:val="000000"/>
          <w:sz w:val="32"/>
          <w:szCs w:val="32"/>
          <w:u w:val="single"/>
          <w:cs/>
          <w:lang w:bidi="th-TH"/>
        </w:rPr>
        <w:t>-</w:t>
      </w:r>
      <w:r w:rsidRPr="00C1448E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 xml:space="preserve"> ตอนที่ 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u w:val="single"/>
          <w:lang w:bidi="th-TH"/>
        </w:rPr>
        <w:t>1</w:t>
      </w:r>
      <w:r w:rsidRPr="00C1448E">
        <w:rPr>
          <w:rFonts w:asciiTheme="majorBidi" w:hAnsiTheme="majorBidi" w:cs="Angsana New"/>
          <w:bCs/>
          <w:color w:val="000000"/>
          <w:sz w:val="32"/>
          <w:szCs w:val="32"/>
          <w:u w:val="single"/>
          <w:cs/>
          <w:lang w:bidi="th-TH"/>
        </w:rPr>
        <w:t xml:space="preserve">: </w:t>
      </w:r>
      <w:r w:rsidR="00215C34" w:rsidRPr="00C1448E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>ชุด</w:t>
      </w:r>
      <w:r w:rsidRPr="00C1448E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>เกราะ</w:t>
      </w:r>
      <w:proofErr w:type="spellStart"/>
      <w:r w:rsidR="003827C0" w:rsidRPr="00C1448E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>ของ</w:t>
      </w:r>
      <w:r w:rsidRPr="00C1448E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>คริส</w:t>
      </w:r>
      <w:proofErr w:type="spellEnd"/>
      <w:r w:rsidRPr="00C1448E">
        <w:rPr>
          <w:rFonts w:asciiTheme="majorBidi" w:hAnsiTheme="majorBidi" w:cstheme="majorBidi" w:hint="cs"/>
          <w:bCs/>
          <w:color w:val="000000"/>
          <w:sz w:val="32"/>
          <w:szCs w:val="32"/>
          <w:u w:val="single"/>
          <w:cs/>
          <w:lang w:bidi="th-TH"/>
        </w:rPr>
        <w:t>เตียน</w:t>
      </w:r>
    </w:p>
    <w:p w:rsidR="00427793" w:rsidRPr="00C1448E" w:rsidRDefault="00427793" w:rsidP="00D879EF">
      <w:pPr>
        <w:tabs>
          <w:tab w:val="left" w:pos="360"/>
        </w:tabs>
        <w:spacing w:line="320" w:lineRule="exact"/>
        <w:contextualSpacing/>
        <w:jc w:val="thaiDistribute"/>
        <w:rPr>
          <w:rFonts w:asciiTheme="majorBidi" w:hAnsiTheme="majorBidi" w:cstheme="majorBidi"/>
          <w:b/>
          <w:color w:val="000000"/>
          <w:sz w:val="32"/>
          <w:szCs w:val="32"/>
          <w:u w:val="single"/>
          <w:lang w:bidi="th-TH"/>
        </w:rPr>
      </w:pP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พระคัมภีร์สอ</w:t>
      </w:r>
      <w:r w:rsidR="00215C34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นว่า พระเจ้าได้ทรงจัดเตรียมชุด</w:t>
      </w: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เกราะซึ่งจะหยุดการโจมตีทุกรูปแบบที่ศัตรูยิงเข้าใส่ท่าน </w:t>
      </w:r>
      <w:proofErr w:type="spellStart"/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และคริส</w:t>
      </w:r>
      <w:proofErr w:type="spellEnd"/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เตียนทุกคนควรรับและเรียนรู้วิธีที่จะสวมชุดเกราะนี้ </w:t>
      </w:r>
    </w:p>
    <w:p w:rsidR="00427793" w:rsidRPr="00C1448E" w:rsidRDefault="00215C34" w:rsidP="0064582B">
      <w:pPr>
        <w:pStyle w:val="ListParagraph"/>
        <w:numPr>
          <w:ilvl w:val="0"/>
          <w:numId w:val="3"/>
        </w:numPr>
        <w:tabs>
          <w:tab w:val="left" w:pos="360"/>
        </w:tabs>
        <w:spacing w:line="320" w:lineRule="exact"/>
        <w:ind w:left="284" w:hanging="284"/>
        <w:jc w:val="left"/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</w:pP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ชุด</w:t>
      </w:r>
      <w:r w:rsidR="00427793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เกราะ</w:t>
      </w:r>
      <w:proofErr w:type="spellStart"/>
      <w:r w:rsidR="003827C0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ของ</w:t>
      </w:r>
      <w:r w:rsidR="00427793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คริส</w:t>
      </w:r>
      <w:proofErr w:type="spellEnd"/>
      <w:r w:rsidR="00427793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เตีย</w:t>
      </w: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นคืออะไร และท่านจะสามารถสวมชุด</w:t>
      </w:r>
      <w:r w:rsidR="00427793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เกราะนี้ได้อย่างไร</w:t>
      </w:r>
      <w:r w:rsidR="00427793" w:rsidRPr="00C1448E"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  <w:t xml:space="preserve">? </w:t>
      </w:r>
      <w:proofErr w:type="spellStart"/>
      <w:r w:rsidR="00427793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เอเฟซัส</w:t>
      </w:r>
      <w:proofErr w:type="spellEnd"/>
      <w:r w:rsidR="00427793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  </w:t>
      </w:r>
      <w:r w:rsidR="00427793"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6</w:t>
      </w:r>
      <w:r w:rsidR="00427793" w:rsidRPr="00C1448E">
        <w:rPr>
          <w:rFonts w:asciiTheme="majorBidi" w:hAnsiTheme="majorBidi" w:cs="Angsana New"/>
          <w:bCs/>
          <w:color w:val="000000"/>
          <w:sz w:val="32"/>
          <w:szCs w:val="32"/>
          <w:cs/>
          <w:lang w:bidi="th-TH"/>
        </w:rPr>
        <w:t>:</w:t>
      </w:r>
      <w:r w:rsidR="00427793"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10</w:t>
      </w:r>
      <w:r w:rsidR="00427793" w:rsidRPr="00C1448E">
        <w:rPr>
          <w:rFonts w:asciiTheme="majorBidi" w:hAnsiTheme="majorBidi" w:cs="Angsana New"/>
          <w:bCs/>
          <w:color w:val="000000"/>
          <w:sz w:val="32"/>
          <w:szCs w:val="32"/>
          <w:cs/>
          <w:lang w:bidi="th-TH"/>
        </w:rPr>
        <w:t>-</w:t>
      </w:r>
      <w:r w:rsidR="00427793"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17</w:t>
      </w:r>
    </w:p>
    <w:p w:rsidR="0064582B" w:rsidRPr="00C1448E" w:rsidRDefault="00215C34" w:rsidP="0064582B">
      <w:pPr>
        <w:pStyle w:val="ListParagraph"/>
        <w:numPr>
          <w:ilvl w:val="0"/>
          <w:numId w:val="4"/>
        </w:numPr>
        <w:tabs>
          <w:tab w:val="left" w:pos="360"/>
        </w:tabs>
        <w:spacing w:line="320" w:lineRule="exact"/>
        <w:ind w:left="567" w:hanging="283"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ชุด</w:t>
      </w:r>
      <w:r w:rsidR="001A3B14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เ</w:t>
      </w:r>
      <w:r w:rsidR="00427793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กราะ</w:t>
      </w:r>
      <w:proofErr w:type="spellStart"/>
      <w:r w:rsidR="003827C0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ของ</w:t>
      </w:r>
      <w:r w:rsidR="00427793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คริส</w:t>
      </w:r>
      <w:proofErr w:type="spellEnd"/>
      <w:r w:rsidR="00427793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เตียน</w:t>
      </w:r>
      <w:r w:rsidR="00C75394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คืออะไร</w:t>
      </w: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</w:pPr>
    </w:p>
    <w:p w:rsidR="0064582B" w:rsidRPr="00C1448E" w:rsidRDefault="00215C34" w:rsidP="0064582B">
      <w:pPr>
        <w:pStyle w:val="ListParagraph"/>
        <w:numPr>
          <w:ilvl w:val="0"/>
          <w:numId w:val="4"/>
        </w:numPr>
        <w:tabs>
          <w:tab w:val="left" w:pos="360"/>
        </w:tabs>
        <w:spacing w:line="320" w:lineRule="exact"/>
        <w:ind w:left="567" w:hanging="283"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วิธีสวมชุด</w:t>
      </w:r>
      <w:r w:rsidR="00427793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เกราะ</w:t>
      </w: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427793" w:rsidRPr="00C1448E" w:rsidRDefault="00215C34" w:rsidP="0064582B">
      <w:pPr>
        <w:pStyle w:val="ListParagraph"/>
        <w:numPr>
          <w:ilvl w:val="0"/>
          <w:numId w:val="3"/>
        </w:numPr>
        <w:tabs>
          <w:tab w:val="left" w:pos="142"/>
        </w:tabs>
        <w:spacing w:line="320" w:lineRule="exact"/>
        <w:ind w:left="284" w:hanging="284"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จุดประสงค์ของชุดเกราะ </w:t>
      </w:r>
      <w:r w:rsidRPr="00C1448E"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  <w:t>2</w:t>
      </w:r>
      <w:r w:rsidRPr="00C1448E">
        <w:rPr>
          <w:rFonts w:asciiTheme="majorBidi" w:hAnsiTheme="majorBidi" w:cs="Angsana New"/>
          <w:b/>
          <w:color w:val="000000"/>
          <w:sz w:val="32"/>
          <w:szCs w:val="32"/>
          <w:cs/>
          <w:lang w:bidi="th-TH"/>
        </w:rPr>
        <w:t xml:space="preserve"> </w:t>
      </w: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ประการมีอะไรบ้าง</w:t>
      </w:r>
      <w:r w:rsidRPr="00C1448E"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  <w:t>?</w:t>
      </w:r>
    </w:p>
    <w:p w:rsidR="00215C34" w:rsidRPr="00C1448E" w:rsidRDefault="00215C34" w:rsidP="0064582B">
      <w:pPr>
        <w:pStyle w:val="ListParagraph"/>
        <w:numPr>
          <w:ilvl w:val="0"/>
          <w:numId w:val="5"/>
        </w:numPr>
        <w:tabs>
          <w:tab w:val="left" w:pos="360"/>
        </w:tabs>
        <w:spacing w:line="320" w:lineRule="exact"/>
        <w:ind w:left="567" w:hanging="283"/>
        <w:jc w:val="left"/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</w:pP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เพื่อให้ความสามารถแก่ท่านในการยืนหยัดอย่างแข็งแกร่ง </w:t>
      </w:r>
      <w:r w:rsidRPr="00C1448E">
        <w:rPr>
          <w:rFonts w:asciiTheme="majorBidi" w:hAnsiTheme="majorBidi" w:cs="Angsana New"/>
          <w:b/>
          <w:color w:val="000000"/>
          <w:sz w:val="32"/>
          <w:szCs w:val="32"/>
          <w:cs/>
          <w:lang w:bidi="th-TH"/>
        </w:rPr>
        <w:t xml:space="preserve">- </w:t>
      </w:r>
      <w:proofErr w:type="spellStart"/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เอเฟ</w:t>
      </w:r>
      <w:r w:rsidRPr="006A5891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ซัส</w:t>
      </w:r>
      <w:proofErr w:type="spellEnd"/>
      <w:r w:rsidRPr="00C1448E">
        <w:rPr>
          <w:rFonts w:asciiTheme="majorBidi" w:hAnsiTheme="majorBidi" w:cstheme="majorBidi" w:hint="cs"/>
          <w:bCs/>
          <w:color w:val="000000"/>
          <w:sz w:val="32"/>
          <w:szCs w:val="32"/>
          <w:cs/>
          <w:lang w:bidi="th-TH"/>
        </w:rPr>
        <w:t xml:space="preserve"> 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6</w:t>
      </w:r>
      <w:r w:rsidRPr="00C1448E">
        <w:rPr>
          <w:rFonts w:asciiTheme="majorBidi" w:hAnsiTheme="majorBidi" w:cs="Angsana New"/>
          <w:bCs/>
          <w:color w:val="000000"/>
          <w:sz w:val="32"/>
          <w:szCs w:val="32"/>
          <w:cs/>
          <w:lang w:bidi="th-TH"/>
        </w:rPr>
        <w:t>: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10</w:t>
      </w:r>
      <w:r w:rsidRPr="00C1448E">
        <w:rPr>
          <w:rFonts w:asciiTheme="majorBidi" w:hAnsiTheme="majorBidi" w:cs="Angsana New"/>
          <w:bCs/>
          <w:color w:val="000000"/>
          <w:sz w:val="32"/>
          <w:szCs w:val="32"/>
          <w:cs/>
          <w:lang w:bidi="th-TH"/>
        </w:rPr>
        <w:t>-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13,</w:t>
      </w:r>
      <w:r w:rsidRPr="00C1448E">
        <w:rPr>
          <w:rFonts w:asciiTheme="majorBidi" w:hAnsiTheme="majorBidi" w:cs="Angsana New"/>
          <w:b/>
          <w:color w:val="000000"/>
          <w:sz w:val="32"/>
          <w:szCs w:val="32"/>
          <w:cs/>
          <w:lang w:bidi="th-TH"/>
        </w:rPr>
        <w:t xml:space="preserve"> </w:t>
      </w:r>
      <w:proofErr w:type="spellStart"/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มัทธิว</w:t>
      </w:r>
      <w:proofErr w:type="spellEnd"/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 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5</w:t>
      </w:r>
      <w:r w:rsidRPr="00C1448E">
        <w:rPr>
          <w:rFonts w:asciiTheme="majorBidi" w:hAnsiTheme="majorBidi" w:cs="Angsana New"/>
          <w:bCs/>
          <w:color w:val="000000"/>
          <w:sz w:val="32"/>
          <w:szCs w:val="32"/>
          <w:cs/>
          <w:lang w:bidi="th-TH"/>
        </w:rPr>
        <w:t>: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43</w:t>
      </w:r>
      <w:r w:rsidRPr="00C1448E">
        <w:rPr>
          <w:rFonts w:asciiTheme="majorBidi" w:hAnsiTheme="majorBidi" w:cs="Angsana New"/>
          <w:bCs/>
          <w:color w:val="000000"/>
          <w:sz w:val="32"/>
          <w:szCs w:val="32"/>
          <w:cs/>
          <w:lang w:bidi="th-TH"/>
        </w:rPr>
        <w:t>-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46</w:t>
      </w:r>
      <w:r w:rsidRPr="00C1448E"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  <w:t>,</w:t>
      </w:r>
      <w:r w:rsidRPr="00C1448E">
        <w:rPr>
          <w:rFonts w:asciiTheme="majorBidi" w:hAnsiTheme="majorBidi" w:cs="Angsana New"/>
          <w:b/>
          <w:color w:val="000000"/>
          <w:sz w:val="32"/>
          <w:szCs w:val="32"/>
          <w:cs/>
          <w:lang w:bidi="th-TH"/>
        </w:rPr>
        <w:t xml:space="preserve"> </w:t>
      </w:r>
      <w:proofErr w:type="spellStart"/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เอเฟซัส</w:t>
      </w:r>
      <w:proofErr w:type="spellEnd"/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 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2</w:t>
      </w:r>
      <w:r w:rsidRPr="00C1448E">
        <w:rPr>
          <w:rFonts w:asciiTheme="majorBidi" w:hAnsiTheme="majorBidi" w:cs="Angsana New"/>
          <w:bCs/>
          <w:color w:val="000000"/>
          <w:sz w:val="32"/>
          <w:szCs w:val="32"/>
          <w:cs/>
          <w:lang w:bidi="th-TH"/>
        </w:rPr>
        <w:t>: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5</w:t>
      </w:r>
      <w:r w:rsidRPr="00C1448E">
        <w:rPr>
          <w:rFonts w:asciiTheme="majorBidi" w:hAnsiTheme="majorBidi" w:cs="Angsana New"/>
          <w:bCs/>
          <w:color w:val="000000"/>
          <w:sz w:val="32"/>
          <w:szCs w:val="32"/>
          <w:cs/>
          <w:lang w:bidi="th-TH"/>
        </w:rPr>
        <w:t>-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6</w:t>
      </w: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215C34" w:rsidRPr="00C1448E" w:rsidRDefault="00215C34" w:rsidP="0064582B">
      <w:pPr>
        <w:pStyle w:val="ListParagraph"/>
        <w:numPr>
          <w:ilvl w:val="0"/>
          <w:numId w:val="5"/>
        </w:numPr>
        <w:tabs>
          <w:tab w:val="left" w:pos="360"/>
        </w:tabs>
        <w:spacing w:line="320" w:lineRule="exact"/>
        <w:ind w:left="567" w:hanging="283"/>
        <w:jc w:val="left"/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</w:pP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เพื่อหยุดยั้งทุกสิ่งทุกอย่างที่ศัตรูยิงใส่ท่าน </w:t>
      </w:r>
      <w:proofErr w:type="spellStart"/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เอเฟซัส</w:t>
      </w:r>
      <w:proofErr w:type="spellEnd"/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 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6</w:t>
      </w:r>
      <w:r w:rsidRPr="00C1448E">
        <w:rPr>
          <w:rFonts w:asciiTheme="majorBidi" w:hAnsiTheme="majorBidi" w:cs="Angsana New"/>
          <w:bCs/>
          <w:color w:val="000000"/>
          <w:sz w:val="32"/>
          <w:szCs w:val="32"/>
          <w:cs/>
          <w:lang w:bidi="th-TH"/>
        </w:rPr>
        <w:t>:</w:t>
      </w:r>
      <w:r w:rsidRPr="00C1448E">
        <w:rPr>
          <w:rFonts w:asciiTheme="majorBidi" w:hAnsiTheme="majorBidi" w:cstheme="majorBidi"/>
          <w:bCs/>
          <w:color w:val="000000"/>
          <w:sz w:val="32"/>
          <w:szCs w:val="32"/>
          <w:lang w:bidi="th-TH"/>
        </w:rPr>
        <w:t>13, 16</w:t>
      </w: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</w:p>
    <w:p w:rsidR="0064582B" w:rsidRPr="00C1448E" w:rsidRDefault="00215C34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u w:val="single"/>
          <w:lang w:bidi="th-TH"/>
        </w:rPr>
      </w:pP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u w:val="single"/>
          <w:cs/>
          <w:lang w:bidi="th-TH"/>
        </w:rPr>
        <w:t>สรุป</w:t>
      </w:r>
      <w:r w:rsidRPr="00C1448E">
        <w:rPr>
          <w:rFonts w:asciiTheme="majorBidi" w:hAnsiTheme="majorBidi" w:cs="Angsana New"/>
          <w:b/>
          <w:color w:val="000000"/>
          <w:sz w:val="32"/>
          <w:szCs w:val="32"/>
          <w:u w:val="single"/>
          <w:cs/>
          <w:lang w:bidi="th-TH"/>
        </w:rPr>
        <w:t>:</w:t>
      </w:r>
      <w:r w:rsidRPr="00C1448E">
        <w:rPr>
          <w:rFonts w:asciiTheme="majorBidi" w:hAnsiTheme="majorBidi" w:cs="Angsana New"/>
          <w:b/>
          <w:color w:val="000000"/>
          <w:sz w:val="32"/>
          <w:szCs w:val="32"/>
          <w:cs/>
          <w:lang w:bidi="th-TH"/>
        </w:rPr>
        <w:t xml:space="preserve"> </w:t>
      </w: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พระเจ้าไม่ทรงต้องการให้มารทำลายชีวิตของท่าน และได้ทรงประทานชุดเกร</w:t>
      </w:r>
      <w:r w:rsid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าะให้แก่ท่านเพื่อปกป้องท่านแล้ว</w:t>
      </w:r>
      <w:r w:rsidR="00C1448E"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  <w:t xml:space="preserve"> </w:t>
      </w:r>
      <w:r w:rsidR="0064582B"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และเมื่อท่านสวมชุดเกราะแล้ว ท่านก็จะสามารถหยุดทุกอย่างที่มารยิงใส่ท่านได้</w:t>
      </w:r>
    </w:p>
    <w:p w:rsidR="0064582B" w:rsidRPr="00C1448E" w:rsidRDefault="0064582B" w:rsidP="0064582B">
      <w:pPr>
        <w:tabs>
          <w:tab w:val="left" w:pos="36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/>
          <w:sz w:val="32"/>
          <w:szCs w:val="32"/>
          <w:u w:val="single"/>
          <w:lang w:bidi="th-TH"/>
        </w:rPr>
      </w:pP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u w:val="single"/>
          <w:cs/>
          <w:lang w:bidi="th-TH"/>
        </w:rPr>
        <w:t>คำถามอภิปราย</w:t>
      </w:r>
      <w:r w:rsidRPr="00C1448E">
        <w:rPr>
          <w:rFonts w:asciiTheme="majorBidi" w:hAnsiTheme="majorBidi" w:cs="Angsana New"/>
          <w:b/>
          <w:color w:val="000000"/>
          <w:sz w:val="32"/>
          <w:szCs w:val="32"/>
          <w:u w:val="single"/>
          <w:cs/>
          <w:lang w:bidi="th-TH"/>
        </w:rPr>
        <w:t>:</w:t>
      </w:r>
    </w:p>
    <w:p w:rsidR="0064582B" w:rsidRPr="00C1448E" w:rsidRDefault="0064582B" w:rsidP="0064582B">
      <w:pPr>
        <w:pStyle w:val="ListParagraph"/>
        <w:numPr>
          <w:ilvl w:val="0"/>
          <w:numId w:val="6"/>
        </w:numPr>
        <w:tabs>
          <w:tab w:val="left" w:pos="360"/>
        </w:tabs>
        <w:spacing w:line="320" w:lineRule="exact"/>
        <w:ind w:left="284" w:hanging="284"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ชิ้นส่วน</w:t>
      </w:r>
      <w:proofErr w:type="spellStart"/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ต่างๆ</w:t>
      </w:r>
      <w:proofErr w:type="spellEnd"/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 ของชุดเกราะมีอะไรบ้าง</w:t>
      </w:r>
      <w:r w:rsidRPr="00C1448E"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  <w:t>?</w:t>
      </w:r>
    </w:p>
    <w:p w:rsidR="0064582B" w:rsidRPr="00C1448E" w:rsidRDefault="0064582B" w:rsidP="0064582B">
      <w:pPr>
        <w:pStyle w:val="ListParagraph"/>
        <w:numPr>
          <w:ilvl w:val="0"/>
          <w:numId w:val="6"/>
        </w:numPr>
        <w:tabs>
          <w:tab w:val="left" w:pos="360"/>
        </w:tabs>
        <w:spacing w:line="320" w:lineRule="exact"/>
        <w:ind w:left="284" w:hanging="284"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ท่านจะสวมชุดเกราะได้อย่างไร</w:t>
      </w:r>
      <w:r w:rsidRPr="00C1448E"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  <w:t>?</w:t>
      </w:r>
    </w:p>
    <w:p w:rsidR="00D76FAD" w:rsidRPr="00C1448E" w:rsidRDefault="0064582B" w:rsidP="0064582B">
      <w:pPr>
        <w:pStyle w:val="ListParagraph"/>
        <w:numPr>
          <w:ilvl w:val="0"/>
          <w:numId w:val="6"/>
        </w:numPr>
        <w:tabs>
          <w:tab w:val="left" w:pos="360"/>
        </w:tabs>
        <w:spacing w:line="320" w:lineRule="exact"/>
        <w:ind w:left="284" w:hanging="284"/>
        <w:jc w:val="left"/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</w:pP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 xml:space="preserve">จุดประสงค์ของชุดเกราะ </w:t>
      </w:r>
      <w:r w:rsidRPr="00C1448E"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  <w:t xml:space="preserve">2 </w:t>
      </w:r>
      <w:r w:rsidRPr="00C1448E">
        <w:rPr>
          <w:rFonts w:asciiTheme="majorBidi" w:hAnsiTheme="majorBidi" w:cstheme="majorBidi" w:hint="cs"/>
          <w:b/>
          <w:color w:val="000000"/>
          <w:sz w:val="32"/>
          <w:szCs w:val="32"/>
          <w:cs/>
          <w:lang w:bidi="th-TH"/>
        </w:rPr>
        <w:t>ประการ มีอะไรบ้าง</w:t>
      </w:r>
      <w:r w:rsidRPr="00C1448E">
        <w:rPr>
          <w:rFonts w:asciiTheme="majorBidi" w:hAnsiTheme="majorBidi" w:cstheme="majorBidi"/>
          <w:b/>
          <w:color w:val="000000"/>
          <w:sz w:val="32"/>
          <w:szCs w:val="32"/>
          <w:lang w:bidi="th-TH"/>
        </w:rPr>
        <w:t>?</w:t>
      </w:r>
    </w:p>
    <w:sectPr w:rsidR="00D76FAD" w:rsidRPr="00C1448E" w:rsidSect="00CF1FBA">
      <w:pgSz w:w="8392" w:h="11904" w:code="11"/>
      <w:pgMar w:top="432" w:right="432" w:bottom="432" w:left="432" w:header="432" w:footer="432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45" w:rsidRDefault="00E06C45" w:rsidP="00B168AF">
      <w:pPr>
        <w:spacing w:after="0"/>
      </w:pPr>
      <w:r>
        <w:separator/>
      </w:r>
    </w:p>
  </w:endnote>
  <w:endnote w:type="continuationSeparator" w:id="0">
    <w:p w:rsidR="00E06C45" w:rsidRDefault="00E06C45" w:rsidP="00B168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45" w:rsidRDefault="00E06C45" w:rsidP="00B168AF">
      <w:pPr>
        <w:spacing w:after="0"/>
      </w:pPr>
      <w:r>
        <w:separator/>
      </w:r>
    </w:p>
  </w:footnote>
  <w:footnote w:type="continuationSeparator" w:id="0">
    <w:p w:rsidR="00E06C45" w:rsidRDefault="00E06C45" w:rsidP="00B168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D44"/>
    <w:multiLevelType w:val="hybridMultilevel"/>
    <w:tmpl w:val="A0D6D26E"/>
    <w:lvl w:ilvl="0" w:tplc="5D641B98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47BF0"/>
    <w:multiLevelType w:val="hybridMultilevel"/>
    <w:tmpl w:val="6A5E0362"/>
    <w:lvl w:ilvl="0" w:tplc="FEFA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20058"/>
    <w:multiLevelType w:val="hybridMultilevel"/>
    <w:tmpl w:val="DB640712"/>
    <w:lvl w:ilvl="0" w:tplc="B1FA4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6680C"/>
    <w:multiLevelType w:val="hybridMultilevel"/>
    <w:tmpl w:val="8CB455A2"/>
    <w:lvl w:ilvl="0" w:tplc="A92EFA8C">
      <w:start w:val="1"/>
      <w:numFmt w:val="decimal"/>
      <w:lvlText w:val="%1."/>
      <w:lvlJc w:val="left"/>
      <w:pPr>
        <w:ind w:left="720" w:hanging="720"/>
      </w:pPr>
      <w:rPr>
        <w:rFonts w:ascii="Arial" w:eastAsia="Calibri" w:hAnsi="Arial" w:cs="Arial"/>
        <w:b w:val="0"/>
        <w:bCs/>
      </w:rPr>
    </w:lvl>
    <w:lvl w:ilvl="1" w:tplc="E2F8F2D6">
      <w:start w:val="1"/>
      <w:numFmt w:val="decimal"/>
      <w:lvlText w:val="%2."/>
      <w:lvlJc w:val="left"/>
      <w:pPr>
        <w:ind w:left="720" w:hanging="360"/>
      </w:pPr>
      <w:rPr>
        <w:rFonts w:ascii="Arial" w:eastAsia="Calibri" w:hAnsi="Arial" w:cs="Arial"/>
        <w:b w:val="0"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bCs/>
      </w:rPr>
    </w:lvl>
    <w:lvl w:ilvl="4" w:tplc="FFFFFFFF">
      <w:start w:val="1"/>
      <w:numFmt w:val="lowerLetter"/>
      <w:lvlText w:val="%5."/>
      <w:lvlJc w:val="left"/>
      <w:pPr>
        <w:ind w:left="1440" w:hanging="360"/>
      </w:pPr>
      <w:rPr>
        <w:b w:val="0"/>
        <w:bCs w:val="0"/>
      </w:rPr>
    </w:lvl>
    <w:lvl w:ilvl="5" w:tplc="FFFFFFFF">
      <w:start w:val="1"/>
      <w:numFmt w:val="lowerRoman"/>
      <w:lvlText w:val="%6."/>
      <w:lvlJc w:val="right"/>
      <w:pPr>
        <w:ind w:left="180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FF0258"/>
    <w:multiLevelType w:val="hybridMultilevel"/>
    <w:tmpl w:val="5F2C7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0A5F7C"/>
    <w:multiLevelType w:val="hybridMultilevel"/>
    <w:tmpl w:val="94389AF6"/>
    <w:lvl w:ilvl="0" w:tplc="7318D3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AF"/>
    <w:rsid w:val="001047EC"/>
    <w:rsid w:val="00143235"/>
    <w:rsid w:val="001A3B14"/>
    <w:rsid w:val="001D6A24"/>
    <w:rsid w:val="00215C34"/>
    <w:rsid w:val="00243340"/>
    <w:rsid w:val="003827C0"/>
    <w:rsid w:val="003B055D"/>
    <w:rsid w:val="003D3D9F"/>
    <w:rsid w:val="00427793"/>
    <w:rsid w:val="00582900"/>
    <w:rsid w:val="006113E9"/>
    <w:rsid w:val="0064582B"/>
    <w:rsid w:val="00696CAE"/>
    <w:rsid w:val="006A5891"/>
    <w:rsid w:val="00836E1C"/>
    <w:rsid w:val="00973E4C"/>
    <w:rsid w:val="00B168AF"/>
    <w:rsid w:val="00C1448E"/>
    <w:rsid w:val="00C75394"/>
    <w:rsid w:val="00C95869"/>
    <w:rsid w:val="00CF1FBA"/>
    <w:rsid w:val="00D879EF"/>
    <w:rsid w:val="00E06C45"/>
    <w:rsid w:val="00EC3D67"/>
    <w:rsid w:val="00F1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15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68AF"/>
    <w:pPr>
      <w:spacing w:after="120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8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68AF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168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68AF"/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B168A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047EC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47E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7</cp:revision>
  <dcterms:created xsi:type="dcterms:W3CDTF">2020-05-14T00:55:00Z</dcterms:created>
  <dcterms:modified xsi:type="dcterms:W3CDTF">2020-05-14T01:03:00Z</dcterms:modified>
</cp:coreProperties>
</file>