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0257A" w14:textId="77777777" w:rsidR="000A03D1" w:rsidRPr="006F57B6" w:rsidRDefault="000A03D1" w:rsidP="000A03D1">
      <w:pPr>
        <w:spacing w:after="120"/>
        <w:jc w:val="center"/>
        <w:rPr>
          <w:rFonts w:ascii="Arial" w:hAnsi="Arial"/>
          <w:b/>
          <w:bCs/>
          <w:color w:val="191919" w:themeColor="text1" w:themeTint="E6"/>
          <w:sz w:val="24"/>
          <w:szCs w:val="24"/>
          <w:u w:val="single"/>
        </w:rPr>
      </w:pPr>
      <w:r w:rsidRPr="006F57B6">
        <w:rPr>
          <w:rFonts w:ascii="Arial" w:hAnsi="Arial"/>
          <w:b/>
          <w:bCs/>
          <w:color w:val="191919" w:themeColor="text1" w:themeTint="E6"/>
          <w:sz w:val="24"/>
          <w:szCs w:val="24"/>
          <w:u w:val="single"/>
        </w:rPr>
        <w:t>Sunday, May 3, 2020</w:t>
      </w:r>
    </w:p>
    <w:p w14:paraId="7A6A88BE" w14:textId="77777777" w:rsidR="000A03D1" w:rsidRDefault="000A03D1" w:rsidP="000A03D1">
      <w:pPr>
        <w:spacing w:after="120"/>
        <w:jc w:val="center"/>
        <w:rPr>
          <w:rFonts w:ascii="Arial" w:hAnsi="Arial"/>
          <w:b/>
          <w:bCs/>
          <w:color w:val="191919" w:themeColor="text1" w:themeTint="E6"/>
          <w:sz w:val="24"/>
          <w:szCs w:val="24"/>
          <w:u w:val="single"/>
        </w:rPr>
      </w:pPr>
      <w:r w:rsidRPr="006F57B6">
        <w:rPr>
          <w:rFonts w:ascii="Arial" w:hAnsi="Arial"/>
          <w:b/>
          <w:bCs/>
          <w:color w:val="191919" w:themeColor="text1" w:themeTint="E6"/>
          <w:sz w:val="24"/>
          <w:szCs w:val="24"/>
          <w:u w:val="single"/>
        </w:rPr>
        <w:t>The Shield of Faith Series - Part 7: Your Future Is Bright</w:t>
      </w:r>
    </w:p>
    <w:p w14:paraId="640CCF8A" w14:textId="77777777" w:rsidR="006F57B6" w:rsidRPr="006F57B6" w:rsidRDefault="006F57B6" w:rsidP="000A03D1">
      <w:pPr>
        <w:spacing w:after="120"/>
        <w:jc w:val="center"/>
        <w:rPr>
          <w:rFonts w:ascii="Arial" w:hAnsi="Arial"/>
          <w:b/>
          <w:bCs/>
          <w:color w:val="191919" w:themeColor="text1" w:themeTint="E6"/>
          <w:sz w:val="24"/>
          <w:szCs w:val="24"/>
          <w:u w:val="single"/>
        </w:rPr>
      </w:pPr>
    </w:p>
    <w:p w14:paraId="5A82DE56" w14:textId="77777777" w:rsidR="000A03D1" w:rsidRPr="006F57B6" w:rsidRDefault="000A03D1" w:rsidP="006E6F9E">
      <w:pPr>
        <w:spacing w:after="120"/>
        <w:jc w:val="thaiDistribute"/>
        <w:rPr>
          <w:rFonts w:ascii="Arial" w:hAnsi="Arial"/>
          <w:color w:val="191919" w:themeColor="text1" w:themeTint="E6"/>
          <w:sz w:val="24"/>
          <w:szCs w:val="24"/>
        </w:rPr>
      </w:pPr>
      <w:r w:rsidRPr="006F57B6">
        <w:rPr>
          <w:rFonts w:ascii="Arial" w:hAnsi="Arial"/>
          <w:color w:val="191919" w:themeColor="text1" w:themeTint="E6"/>
          <w:sz w:val="24"/>
          <w:szCs w:val="24"/>
        </w:rPr>
        <w:t>God wants you to prepare for a great future</w:t>
      </w:r>
      <w:r w:rsidR="007E7D3A" w:rsidRPr="006F57B6">
        <w:rPr>
          <w:rFonts w:ascii="Arial" w:hAnsi="Arial"/>
          <w:color w:val="191919" w:themeColor="text1" w:themeTint="E6"/>
          <w:sz w:val="24"/>
          <w:szCs w:val="24"/>
        </w:rPr>
        <w:t xml:space="preserve"> and to know that He is working on your behalf</w:t>
      </w:r>
      <w:r w:rsidRPr="006F57B6">
        <w:rPr>
          <w:rFonts w:ascii="Arial" w:hAnsi="Arial"/>
          <w:color w:val="191919" w:themeColor="text1" w:themeTint="E6"/>
          <w:sz w:val="24"/>
          <w:szCs w:val="24"/>
        </w:rPr>
        <w:t xml:space="preserve">. God </w:t>
      </w:r>
      <w:r w:rsidR="007E7D3A" w:rsidRPr="006F57B6">
        <w:rPr>
          <w:rFonts w:ascii="Arial" w:hAnsi="Arial"/>
          <w:color w:val="191919" w:themeColor="text1" w:themeTint="E6"/>
          <w:sz w:val="24"/>
          <w:szCs w:val="24"/>
        </w:rPr>
        <w:t xml:space="preserve">also </w:t>
      </w:r>
      <w:r w:rsidRPr="006F57B6">
        <w:rPr>
          <w:rFonts w:ascii="Arial" w:hAnsi="Arial"/>
          <w:color w:val="191919" w:themeColor="text1" w:themeTint="E6"/>
          <w:sz w:val="24"/>
          <w:szCs w:val="24"/>
        </w:rPr>
        <w:t>wants you to trust Him</w:t>
      </w:r>
      <w:r w:rsidR="007E7D3A" w:rsidRPr="006F57B6">
        <w:rPr>
          <w:rFonts w:ascii="Arial" w:hAnsi="Arial"/>
          <w:color w:val="191919" w:themeColor="text1" w:themeTint="E6"/>
          <w:sz w:val="24"/>
          <w:szCs w:val="24"/>
        </w:rPr>
        <w:t>,</w:t>
      </w:r>
      <w:r w:rsidRPr="006F57B6">
        <w:rPr>
          <w:rFonts w:ascii="Arial" w:hAnsi="Arial"/>
          <w:color w:val="191919" w:themeColor="text1" w:themeTint="E6"/>
          <w:sz w:val="24"/>
          <w:szCs w:val="24"/>
        </w:rPr>
        <w:t xml:space="preserve"> that you will </w:t>
      </w:r>
      <w:r w:rsidR="007E7D3A" w:rsidRPr="006F57B6">
        <w:rPr>
          <w:rFonts w:ascii="Arial" w:hAnsi="Arial"/>
          <w:color w:val="191919" w:themeColor="text1" w:themeTint="E6"/>
          <w:sz w:val="24"/>
          <w:szCs w:val="24"/>
        </w:rPr>
        <w:t>emerge from</w:t>
      </w:r>
      <w:r w:rsidR="009338D9" w:rsidRPr="006F57B6">
        <w:rPr>
          <w:rFonts w:ascii="Arial" w:hAnsi="Arial"/>
          <w:color w:val="191919" w:themeColor="text1" w:themeTint="E6"/>
          <w:sz w:val="24"/>
          <w:szCs w:val="24"/>
        </w:rPr>
        <w:t xml:space="preserve"> </w:t>
      </w:r>
      <w:r w:rsidRPr="006F57B6">
        <w:rPr>
          <w:rFonts w:ascii="Arial" w:hAnsi="Arial"/>
          <w:color w:val="191919" w:themeColor="text1" w:themeTint="E6"/>
          <w:sz w:val="24"/>
          <w:szCs w:val="24"/>
        </w:rPr>
        <w:t xml:space="preserve">this situation better and stronger than before.  </w:t>
      </w:r>
    </w:p>
    <w:p w14:paraId="69987716" w14:textId="77777777" w:rsidR="000A03D1" w:rsidRPr="006F57B6" w:rsidRDefault="000A03D1" w:rsidP="000A03D1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/>
          <w:color w:val="191919" w:themeColor="text1" w:themeTint="E6"/>
          <w:sz w:val="24"/>
          <w:szCs w:val="24"/>
        </w:rPr>
      </w:pPr>
      <w:r w:rsidRPr="006F57B6">
        <w:rPr>
          <w:rFonts w:ascii="Arial" w:hAnsi="Arial"/>
          <w:color w:val="191919" w:themeColor="text1" w:themeTint="E6"/>
          <w:sz w:val="24"/>
          <w:szCs w:val="24"/>
        </w:rPr>
        <w:t xml:space="preserve">God is at work for you - Romans 8:28 </w:t>
      </w:r>
    </w:p>
    <w:p w14:paraId="191D6BC6" w14:textId="77777777" w:rsidR="000A03D1" w:rsidRPr="006F57B6" w:rsidRDefault="000A03D1" w:rsidP="000A03D1">
      <w:pPr>
        <w:pStyle w:val="ListParagraph"/>
        <w:spacing w:after="120"/>
        <w:contextualSpacing w:val="0"/>
        <w:rPr>
          <w:rFonts w:ascii="Arial" w:hAnsi="Arial"/>
          <w:color w:val="191919" w:themeColor="text1" w:themeTint="E6"/>
          <w:sz w:val="24"/>
          <w:szCs w:val="24"/>
        </w:rPr>
      </w:pPr>
    </w:p>
    <w:p w14:paraId="18BC4A2C" w14:textId="77777777" w:rsidR="000A03D1" w:rsidRDefault="000A03D1" w:rsidP="000A03D1">
      <w:pPr>
        <w:pStyle w:val="ListParagraph"/>
        <w:spacing w:after="120"/>
        <w:contextualSpacing w:val="0"/>
        <w:rPr>
          <w:rFonts w:ascii="Arial" w:hAnsi="Arial"/>
          <w:color w:val="191919" w:themeColor="text1" w:themeTint="E6"/>
          <w:sz w:val="24"/>
          <w:szCs w:val="24"/>
        </w:rPr>
      </w:pPr>
    </w:p>
    <w:p w14:paraId="0A763927" w14:textId="77777777" w:rsidR="006F57B6" w:rsidRDefault="006F57B6" w:rsidP="000A03D1">
      <w:pPr>
        <w:pStyle w:val="ListParagraph"/>
        <w:spacing w:after="120"/>
        <w:contextualSpacing w:val="0"/>
        <w:rPr>
          <w:rFonts w:ascii="Arial" w:hAnsi="Arial"/>
          <w:color w:val="191919" w:themeColor="text1" w:themeTint="E6"/>
          <w:sz w:val="24"/>
          <w:szCs w:val="24"/>
        </w:rPr>
      </w:pPr>
    </w:p>
    <w:p w14:paraId="747B455C" w14:textId="77777777" w:rsidR="006F57B6" w:rsidRPr="006F57B6" w:rsidRDefault="006F57B6" w:rsidP="000A03D1">
      <w:pPr>
        <w:pStyle w:val="ListParagraph"/>
        <w:spacing w:after="120"/>
        <w:contextualSpacing w:val="0"/>
        <w:rPr>
          <w:rFonts w:ascii="Arial" w:hAnsi="Arial"/>
          <w:color w:val="191919" w:themeColor="text1" w:themeTint="E6"/>
          <w:sz w:val="24"/>
          <w:szCs w:val="24"/>
        </w:rPr>
      </w:pPr>
    </w:p>
    <w:p w14:paraId="3820E377" w14:textId="77777777" w:rsidR="000A03D1" w:rsidRPr="006F57B6" w:rsidRDefault="000A03D1" w:rsidP="000A03D1">
      <w:pPr>
        <w:pStyle w:val="ListParagraph"/>
        <w:spacing w:after="120"/>
        <w:contextualSpacing w:val="0"/>
        <w:rPr>
          <w:rFonts w:ascii="Arial" w:hAnsi="Arial"/>
          <w:color w:val="191919" w:themeColor="text1" w:themeTint="E6"/>
          <w:sz w:val="24"/>
          <w:szCs w:val="24"/>
        </w:rPr>
      </w:pPr>
    </w:p>
    <w:p w14:paraId="60C32E9C" w14:textId="77777777" w:rsidR="000A03D1" w:rsidRPr="006F57B6" w:rsidRDefault="000A03D1" w:rsidP="000A03D1">
      <w:pPr>
        <w:pStyle w:val="ListParagraph"/>
        <w:spacing w:after="120"/>
        <w:contextualSpacing w:val="0"/>
        <w:rPr>
          <w:rFonts w:ascii="Arial" w:hAnsi="Arial"/>
          <w:color w:val="191919" w:themeColor="text1" w:themeTint="E6"/>
          <w:sz w:val="24"/>
          <w:szCs w:val="24"/>
        </w:rPr>
      </w:pPr>
    </w:p>
    <w:p w14:paraId="3AE00378" w14:textId="77777777" w:rsidR="000A03D1" w:rsidRPr="006F57B6" w:rsidRDefault="000A03D1" w:rsidP="000A03D1">
      <w:pPr>
        <w:pStyle w:val="ListParagraph"/>
        <w:spacing w:after="120"/>
        <w:contextualSpacing w:val="0"/>
        <w:rPr>
          <w:rFonts w:ascii="Arial" w:hAnsi="Arial"/>
          <w:color w:val="191919" w:themeColor="text1" w:themeTint="E6"/>
          <w:sz w:val="24"/>
          <w:szCs w:val="24"/>
        </w:rPr>
      </w:pPr>
    </w:p>
    <w:p w14:paraId="3EF1E28B" w14:textId="77777777" w:rsidR="000A03D1" w:rsidRPr="006F57B6" w:rsidRDefault="000A03D1" w:rsidP="000A03D1">
      <w:pPr>
        <w:pStyle w:val="ListParagraph"/>
        <w:spacing w:after="120"/>
        <w:contextualSpacing w:val="0"/>
        <w:rPr>
          <w:rFonts w:ascii="Arial" w:hAnsi="Arial"/>
          <w:color w:val="191919" w:themeColor="text1" w:themeTint="E6"/>
          <w:sz w:val="24"/>
          <w:szCs w:val="24"/>
        </w:rPr>
      </w:pPr>
    </w:p>
    <w:p w14:paraId="608CC111" w14:textId="77777777" w:rsidR="000A03D1" w:rsidRPr="006F57B6" w:rsidRDefault="000A03D1" w:rsidP="000A03D1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/>
          <w:color w:val="191919" w:themeColor="text1" w:themeTint="E6"/>
          <w:sz w:val="24"/>
          <w:szCs w:val="24"/>
        </w:rPr>
      </w:pPr>
      <w:r w:rsidRPr="006F57B6">
        <w:rPr>
          <w:rFonts w:ascii="Arial" w:hAnsi="Arial"/>
          <w:color w:val="191919" w:themeColor="text1" w:themeTint="E6"/>
          <w:sz w:val="24"/>
          <w:szCs w:val="24"/>
        </w:rPr>
        <w:t>God is a God of restoration – Job 42:10, Isaiah 55:10-12</w:t>
      </w:r>
    </w:p>
    <w:p w14:paraId="12D78976" w14:textId="77777777" w:rsidR="000A03D1" w:rsidRPr="006F57B6" w:rsidRDefault="000A03D1" w:rsidP="000A03D1">
      <w:pPr>
        <w:pStyle w:val="ListParagraph"/>
        <w:spacing w:after="120"/>
        <w:contextualSpacing w:val="0"/>
        <w:rPr>
          <w:rFonts w:ascii="Arial" w:hAnsi="Arial"/>
          <w:color w:val="191919" w:themeColor="text1" w:themeTint="E6"/>
          <w:sz w:val="24"/>
          <w:szCs w:val="24"/>
        </w:rPr>
      </w:pPr>
    </w:p>
    <w:p w14:paraId="71C13700" w14:textId="77777777" w:rsidR="000A03D1" w:rsidRPr="006F57B6" w:rsidRDefault="000A03D1" w:rsidP="000A03D1">
      <w:pPr>
        <w:pStyle w:val="ListParagraph"/>
        <w:spacing w:after="120"/>
        <w:contextualSpacing w:val="0"/>
        <w:rPr>
          <w:rFonts w:ascii="Arial" w:hAnsi="Arial"/>
          <w:color w:val="191919" w:themeColor="text1" w:themeTint="E6"/>
          <w:sz w:val="24"/>
          <w:szCs w:val="24"/>
        </w:rPr>
      </w:pPr>
    </w:p>
    <w:p w14:paraId="1C67F19D" w14:textId="77777777" w:rsidR="000A03D1" w:rsidRPr="006F57B6" w:rsidRDefault="000A03D1" w:rsidP="000A03D1">
      <w:pPr>
        <w:pStyle w:val="ListParagraph"/>
        <w:spacing w:after="120"/>
        <w:contextualSpacing w:val="0"/>
        <w:rPr>
          <w:rFonts w:ascii="Arial" w:hAnsi="Arial"/>
          <w:color w:val="191919" w:themeColor="text1" w:themeTint="E6"/>
          <w:sz w:val="24"/>
          <w:szCs w:val="24"/>
        </w:rPr>
      </w:pPr>
    </w:p>
    <w:p w14:paraId="5AACDC31" w14:textId="77777777" w:rsidR="000A03D1" w:rsidRDefault="000A03D1" w:rsidP="000A03D1">
      <w:pPr>
        <w:pStyle w:val="ListParagraph"/>
        <w:spacing w:after="120"/>
        <w:contextualSpacing w:val="0"/>
        <w:rPr>
          <w:rFonts w:ascii="Arial" w:hAnsi="Arial"/>
          <w:color w:val="191919" w:themeColor="text1" w:themeTint="E6"/>
          <w:sz w:val="24"/>
          <w:szCs w:val="24"/>
        </w:rPr>
      </w:pPr>
    </w:p>
    <w:p w14:paraId="34881A92" w14:textId="77777777" w:rsidR="006F57B6" w:rsidRDefault="006F57B6" w:rsidP="000A03D1">
      <w:pPr>
        <w:pStyle w:val="ListParagraph"/>
        <w:spacing w:after="120"/>
        <w:contextualSpacing w:val="0"/>
        <w:rPr>
          <w:rFonts w:ascii="Arial" w:hAnsi="Arial"/>
          <w:color w:val="191919" w:themeColor="text1" w:themeTint="E6"/>
          <w:sz w:val="24"/>
          <w:szCs w:val="24"/>
        </w:rPr>
      </w:pPr>
    </w:p>
    <w:p w14:paraId="6470138D" w14:textId="77777777" w:rsidR="006F57B6" w:rsidRPr="006F57B6" w:rsidRDefault="006F57B6" w:rsidP="000A03D1">
      <w:pPr>
        <w:pStyle w:val="ListParagraph"/>
        <w:spacing w:after="120"/>
        <w:contextualSpacing w:val="0"/>
        <w:rPr>
          <w:rFonts w:ascii="Arial" w:hAnsi="Arial"/>
          <w:color w:val="191919" w:themeColor="text1" w:themeTint="E6"/>
          <w:sz w:val="24"/>
          <w:szCs w:val="24"/>
        </w:rPr>
      </w:pPr>
    </w:p>
    <w:p w14:paraId="3AAAF11F" w14:textId="77777777" w:rsidR="000A03D1" w:rsidRPr="006F57B6" w:rsidRDefault="000A03D1" w:rsidP="000A03D1">
      <w:pPr>
        <w:pStyle w:val="ListParagraph"/>
        <w:spacing w:after="120"/>
        <w:contextualSpacing w:val="0"/>
        <w:rPr>
          <w:rFonts w:ascii="Arial" w:hAnsi="Arial"/>
          <w:color w:val="191919" w:themeColor="text1" w:themeTint="E6"/>
          <w:sz w:val="24"/>
          <w:szCs w:val="24"/>
        </w:rPr>
      </w:pPr>
    </w:p>
    <w:p w14:paraId="4AF1177D" w14:textId="77777777" w:rsidR="000A03D1" w:rsidRPr="006F57B6" w:rsidRDefault="000A03D1" w:rsidP="000A03D1">
      <w:pPr>
        <w:pStyle w:val="ListParagraph"/>
        <w:spacing w:after="120"/>
        <w:contextualSpacing w:val="0"/>
        <w:rPr>
          <w:rFonts w:ascii="Arial" w:hAnsi="Arial"/>
          <w:color w:val="191919" w:themeColor="text1" w:themeTint="E6"/>
          <w:sz w:val="24"/>
          <w:szCs w:val="24"/>
        </w:rPr>
      </w:pPr>
    </w:p>
    <w:p w14:paraId="1E1EFF76" w14:textId="77777777" w:rsidR="000A03D1" w:rsidRPr="006F57B6" w:rsidRDefault="000A03D1" w:rsidP="000A03D1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/>
          <w:color w:val="191919" w:themeColor="text1" w:themeTint="E6"/>
          <w:sz w:val="24"/>
          <w:szCs w:val="24"/>
        </w:rPr>
      </w:pPr>
      <w:r w:rsidRPr="006F57B6">
        <w:rPr>
          <w:rFonts w:ascii="Arial" w:hAnsi="Arial"/>
          <w:color w:val="191919" w:themeColor="text1" w:themeTint="E6"/>
          <w:sz w:val="24"/>
          <w:szCs w:val="24"/>
        </w:rPr>
        <w:t>Your future is bright – Proverbs 4:18, Jeremiah 29:11</w:t>
      </w:r>
    </w:p>
    <w:p w14:paraId="263B1EAC" w14:textId="77777777" w:rsidR="000A03D1" w:rsidRPr="006F57B6" w:rsidRDefault="000A03D1" w:rsidP="000A03D1">
      <w:pPr>
        <w:pStyle w:val="ListParagraph"/>
        <w:spacing w:after="120"/>
        <w:contextualSpacing w:val="0"/>
        <w:rPr>
          <w:rFonts w:ascii="Arial" w:hAnsi="Arial"/>
          <w:color w:val="191919" w:themeColor="text1" w:themeTint="E6"/>
          <w:sz w:val="24"/>
          <w:szCs w:val="24"/>
        </w:rPr>
      </w:pPr>
    </w:p>
    <w:p w14:paraId="451466EE" w14:textId="77777777" w:rsidR="000A03D1" w:rsidRPr="006F57B6" w:rsidRDefault="000A03D1" w:rsidP="000A03D1">
      <w:pPr>
        <w:pStyle w:val="ListParagraph"/>
        <w:spacing w:after="120"/>
        <w:contextualSpacing w:val="0"/>
        <w:rPr>
          <w:rFonts w:ascii="Arial" w:hAnsi="Arial"/>
          <w:b/>
          <w:bCs/>
          <w:color w:val="191919" w:themeColor="text1" w:themeTint="E6"/>
          <w:sz w:val="24"/>
          <w:szCs w:val="24"/>
          <w:u w:val="single"/>
        </w:rPr>
      </w:pPr>
    </w:p>
    <w:p w14:paraId="3ABD8603" w14:textId="77777777" w:rsidR="006F57B6" w:rsidRPr="006F57B6" w:rsidRDefault="006F57B6" w:rsidP="000604CE">
      <w:pPr>
        <w:pStyle w:val="ListParagraph"/>
        <w:spacing w:after="120"/>
        <w:ind w:left="1440"/>
        <w:contextualSpacing w:val="0"/>
        <w:rPr>
          <w:rFonts w:ascii="Arial" w:hAnsi="Arial"/>
          <w:b/>
          <w:bCs/>
          <w:color w:val="191919" w:themeColor="text1" w:themeTint="E6"/>
          <w:sz w:val="24"/>
          <w:szCs w:val="24"/>
          <w:u w:val="single"/>
        </w:rPr>
      </w:pPr>
    </w:p>
    <w:p w14:paraId="13CAFADB" w14:textId="77777777" w:rsidR="000A03D1" w:rsidRPr="006F57B6" w:rsidRDefault="000A03D1" w:rsidP="000A03D1">
      <w:pPr>
        <w:pStyle w:val="ListParagraph"/>
        <w:spacing w:after="120"/>
        <w:contextualSpacing w:val="0"/>
        <w:rPr>
          <w:rFonts w:ascii="Arial" w:hAnsi="Arial"/>
          <w:b/>
          <w:bCs/>
          <w:color w:val="191919" w:themeColor="text1" w:themeTint="E6"/>
          <w:sz w:val="24"/>
          <w:szCs w:val="24"/>
          <w:u w:val="single"/>
        </w:rPr>
      </w:pPr>
    </w:p>
    <w:p w14:paraId="6D066E42" w14:textId="77777777" w:rsidR="000A03D1" w:rsidRPr="006F57B6" w:rsidRDefault="000A03D1" w:rsidP="000A03D1">
      <w:pPr>
        <w:pStyle w:val="ListParagraph"/>
        <w:spacing w:after="120"/>
        <w:contextualSpacing w:val="0"/>
        <w:rPr>
          <w:rFonts w:ascii="Arial" w:hAnsi="Arial"/>
          <w:b/>
          <w:bCs/>
          <w:color w:val="191919" w:themeColor="text1" w:themeTint="E6"/>
          <w:sz w:val="24"/>
          <w:szCs w:val="24"/>
          <w:u w:val="single"/>
        </w:rPr>
      </w:pPr>
    </w:p>
    <w:p w14:paraId="2AC0DDDA" w14:textId="77777777" w:rsidR="000A03D1" w:rsidRDefault="000A03D1" w:rsidP="000A03D1">
      <w:pPr>
        <w:pStyle w:val="ListParagraph"/>
        <w:spacing w:after="120"/>
        <w:contextualSpacing w:val="0"/>
        <w:rPr>
          <w:rFonts w:ascii="Arial" w:hAnsi="Arial"/>
          <w:b/>
          <w:bCs/>
          <w:color w:val="191919" w:themeColor="text1" w:themeTint="E6"/>
          <w:sz w:val="24"/>
          <w:szCs w:val="24"/>
          <w:u w:val="single"/>
        </w:rPr>
      </w:pPr>
    </w:p>
    <w:p w14:paraId="440BC20C" w14:textId="77777777" w:rsidR="006F57B6" w:rsidRDefault="006F57B6" w:rsidP="000A03D1">
      <w:pPr>
        <w:pStyle w:val="ListParagraph"/>
        <w:spacing w:after="120"/>
        <w:contextualSpacing w:val="0"/>
        <w:rPr>
          <w:rFonts w:ascii="Arial" w:hAnsi="Arial"/>
          <w:b/>
          <w:bCs/>
          <w:color w:val="191919" w:themeColor="text1" w:themeTint="E6"/>
          <w:sz w:val="24"/>
          <w:szCs w:val="24"/>
          <w:u w:val="single"/>
        </w:rPr>
      </w:pPr>
    </w:p>
    <w:p w14:paraId="122015A3" w14:textId="77777777" w:rsidR="006F57B6" w:rsidRPr="006F57B6" w:rsidRDefault="006F57B6" w:rsidP="000A03D1">
      <w:pPr>
        <w:pStyle w:val="ListParagraph"/>
        <w:spacing w:after="120"/>
        <w:contextualSpacing w:val="0"/>
        <w:rPr>
          <w:rFonts w:ascii="Arial" w:hAnsi="Arial"/>
          <w:b/>
          <w:bCs/>
          <w:color w:val="191919" w:themeColor="text1" w:themeTint="E6"/>
          <w:sz w:val="24"/>
          <w:szCs w:val="24"/>
          <w:u w:val="single"/>
        </w:rPr>
      </w:pPr>
    </w:p>
    <w:p w14:paraId="73EAC86E" w14:textId="77777777" w:rsidR="000A03D1" w:rsidRDefault="000A03D1" w:rsidP="006E6F9E">
      <w:pPr>
        <w:spacing w:after="120"/>
        <w:jc w:val="thaiDistribute"/>
        <w:rPr>
          <w:rFonts w:ascii="Arial" w:hAnsi="Arial"/>
          <w:color w:val="191919" w:themeColor="text1" w:themeTint="E6"/>
          <w:sz w:val="24"/>
          <w:szCs w:val="24"/>
        </w:rPr>
      </w:pPr>
      <w:r w:rsidRPr="006F57B6">
        <w:rPr>
          <w:rFonts w:ascii="Arial" w:hAnsi="Arial"/>
          <w:color w:val="191919" w:themeColor="text1" w:themeTint="E6"/>
          <w:sz w:val="24"/>
          <w:szCs w:val="24"/>
          <w:u w:val="single"/>
        </w:rPr>
        <w:t>Conclusion:</w:t>
      </w:r>
      <w:r w:rsidRPr="006F57B6">
        <w:rPr>
          <w:rFonts w:ascii="Arial" w:hAnsi="Arial"/>
          <w:color w:val="191919" w:themeColor="text1" w:themeTint="E6"/>
          <w:sz w:val="24"/>
          <w:szCs w:val="24"/>
        </w:rPr>
        <w:t xml:space="preserve"> God wants you to prepare to come out of this situation blessed. Believe </w:t>
      </w:r>
      <w:r w:rsidR="007E7D3A" w:rsidRPr="006F57B6">
        <w:rPr>
          <w:rFonts w:ascii="Arial" w:hAnsi="Arial"/>
          <w:color w:val="191919" w:themeColor="text1" w:themeTint="E6"/>
          <w:sz w:val="24"/>
          <w:szCs w:val="24"/>
        </w:rPr>
        <w:t xml:space="preserve">that </w:t>
      </w:r>
      <w:r w:rsidRPr="006F57B6">
        <w:rPr>
          <w:rFonts w:ascii="Arial" w:hAnsi="Arial"/>
          <w:color w:val="191919" w:themeColor="text1" w:themeTint="E6"/>
          <w:sz w:val="24"/>
          <w:szCs w:val="24"/>
        </w:rPr>
        <w:t>God is at work for you, restoring everything</w:t>
      </w:r>
      <w:r w:rsidR="00D40DAB" w:rsidRPr="006F57B6">
        <w:rPr>
          <w:rFonts w:ascii="Arial" w:hAnsi="Arial"/>
          <w:color w:val="191919" w:themeColor="text1" w:themeTint="E6"/>
          <w:sz w:val="24"/>
          <w:szCs w:val="24"/>
        </w:rPr>
        <w:t xml:space="preserve"> to be </w:t>
      </w:r>
      <w:r w:rsidRPr="006F57B6">
        <w:rPr>
          <w:rFonts w:ascii="Arial" w:hAnsi="Arial"/>
          <w:color w:val="191919" w:themeColor="text1" w:themeTint="E6"/>
          <w:sz w:val="24"/>
          <w:szCs w:val="24"/>
        </w:rPr>
        <w:t xml:space="preserve">better and stronger than before. </w:t>
      </w:r>
    </w:p>
    <w:p w14:paraId="11182956" w14:textId="77777777" w:rsidR="006F57B6" w:rsidRPr="006F57B6" w:rsidRDefault="006F57B6" w:rsidP="006E6F9E">
      <w:pPr>
        <w:spacing w:after="120"/>
        <w:jc w:val="thaiDistribute"/>
        <w:rPr>
          <w:rFonts w:ascii="Arial" w:hAnsi="Arial"/>
          <w:color w:val="191919" w:themeColor="text1" w:themeTint="E6"/>
          <w:sz w:val="24"/>
          <w:szCs w:val="24"/>
        </w:rPr>
      </w:pPr>
    </w:p>
    <w:p w14:paraId="66F68801" w14:textId="77777777" w:rsidR="000A03D1" w:rsidRPr="006F57B6" w:rsidRDefault="000A03D1" w:rsidP="006E6F9E">
      <w:pPr>
        <w:spacing w:after="120"/>
        <w:jc w:val="thaiDistribute"/>
        <w:rPr>
          <w:rFonts w:ascii="Arial" w:hAnsi="Arial"/>
          <w:color w:val="191919" w:themeColor="text1" w:themeTint="E6"/>
          <w:sz w:val="24"/>
          <w:szCs w:val="24"/>
          <w:u w:val="single"/>
        </w:rPr>
      </w:pPr>
      <w:r w:rsidRPr="006F57B6">
        <w:rPr>
          <w:rFonts w:ascii="Arial" w:hAnsi="Arial"/>
          <w:color w:val="191919" w:themeColor="text1" w:themeTint="E6"/>
          <w:sz w:val="24"/>
          <w:szCs w:val="24"/>
          <w:u w:val="single"/>
        </w:rPr>
        <w:t>Discussion Questions:</w:t>
      </w:r>
    </w:p>
    <w:p w14:paraId="1ACC7E4F" w14:textId="77777777" w:rsidR="000A03D1" w:rsidRPr="006F57B6" w:rsidRDefault="000A03D1" w:rsidP="000A03D1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/>
          <w:color w:val="191919" w:themeColor="text1" w:themeTint="E6"/>
          <w:sz w:val="24"/>
          <w:szCs w:val="24"/>
        </w:rPr>
      </w:pPr>
      <w:r w:rsidRPr="006F57B6">
        <w:rPr>
          <w:rFonts w:ascii="Arial" w:hAnsi="Arial"/>
          <w:color w:val="191919" w:themeColor="text1" w:themeTint="E6"/>
          <w:sz w:val="24"/>
          <w:szCs w:val="24"/>
        </w:rPr>
        <w:t>What is God doing right now?</w:t>
      </w:r>
    </w:p>
    <w:p w14:paraId="32165E6A" w14:textId="77777777" w:rsidR="000A03D1" w:rsidRPr="006F57B6" w:rsidRDefault="000A03D1" w:rsidP="000A03D1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/>
          <w:color w:val="191919" w:themeColor="text1" w:themeTint="E6"/>
          <w:sz w:val="24"/>
          <w:szCs w:val="24"/>
        </w:rPr>
      </w:pPr>
      <w:r w:rsidRPr="006F57B6">
        <w:rPr>
          <w:rFonts w:ascii="Arial" w:hAnsi="Arial"/>
          <w:color w:val="191919" w:themeColor="text1" w:themeTint="E6"/>
          <w:sz w:val="24"/>
          <w:szCs w:val="24"/>
        </w:rPr>
        <w:t xml:space="preserve">How do we know God will restore things to </w:t>
      </w:r>
      <w:r w:rsidR="007E7D3A" w:rsidRPr="006F57B6">
        <w:rPr>
          <w:rFonts w:ascii="Arial" w:hAnsi="Arial"/>
          <w:color w:val="191919" w:themeColor="text1" w:themeTint="E6"/>
          <w:sz w:val="24"/>
          <w:szCs w:val="24"/>
        </w:rPr>
        <w:t xml:space="preserve">be </w:t>
      </w:r>
      <w:r w:rsidRPr="006F57B6">
        <w:rPr>
          <w:rFonts w:ascii="Arial" w:hAnsi="Arial"/>
          <w:color w:val="191919" w:themeColor="text1" w:themeTint="E6"/>
          <w:sz w:val="24"/>
          <w:szCs w:val="24"/>
        </w:rPr>
        <w:t>better and stronger than before?</w:t>
      </w:r>
    </w:p>
    <w:p w14:paraId="1F30C773" w14:textId="77777777" w:rsidR="000A03D1" w:rsidRPr="006F57B6" w:rsidRDefault="000A03D1" w:rsidP="000A03D1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/>
          <w:color w:val="191919" w:themeColor="text1" w:themeTint="E6"/>
          <w:sz w:val="24"/>
          <w:szCs w:val="24"/>
        </w:rPr>
      </w:pPr>
      <w:r w:rsidRPr="006F57B6">
        <w:rPr>
          <w:rFonts w:ascii="Arial" w:hAnsi="Arial"/>
          <w:color w:val="191919" w:themeColor="text1" w:themeTint="E6"/>
          <w:sz w:val="24"/>
          <w:szCs w:val="24"/>
        </w:rPr>
        <w:t>What does the Bible say about your future?</w:t>
      </w:r>
    </w:p>
    <w:p w14:paraId="2D60506F" w14:textId="77777777" w:rsidR="00444AF5" w:rsidRPr="006F57B6" w:rsidRDefault="004E52E8">
      <w:pPr>
        <w:rPr>
          <w:color w:val="191919" w:themeColor="text1" w:themeTint="E6"/>
          <w:sz w:val="24"/>
          <w:szCs w:val="24"/>
        </w:rPr>
      </w:pPr>
    </w:p>
    <w:sectPr w:rsidR="00444AF5" w:rsidRPr="006F57B6" w:rsidSect="006F57B6">
      <w:pgSz w:w="11900" w:h="16840" w:code="9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B84BE" w14:textId="77777777" w:rsidR="004E52E8" w:rsidRDefault="004E52E8" w:rsidP="00CD4D18">
      <w:r>
        <w:separator/>
      </w:r>
    </w:p>
  </w:endnote>
  <w:endnote w:type="continuationSeparator" w:id="0">
    <w:p w14:paraId="010ED52B" w14:textId="77777777" w:rsidR="004E52E8" w:rsidRDefault="004E52E8" w:rsidP="00CD4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F334C" w14:textId="77777777" w:rsidR="004E52E8" w:rsidRDefault="004E52E8" w:rsidP="00CD4D18">
      <w:r>
        <w:separator/>
      </w:r>
    </w:p>
  </w:footnote>
  <w:footnote w:type="continuationSeparator" w:id="0">
    <w:p w14:paraId="73789A98" w14:textId="77777777" w:rsidR="004E52E8" w:rsidRDefault="004E52E8" w:rsidP="00CD4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A4EF4"/>
    <w:multiLevelType w:val="hybridMultilevel"/>
    <w:tmpl w:val="46EC3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E969DD"/>
    <w:multiLevelType w:val="hybridMultilevel"/>
    <w:tmpl w:val="745455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DD23AD"/>
    <w:multiLevelType w:val="hybridMultilevel"/>
    <w:tmpl w:val="C3ECB9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736B77E">
      <w:start w:val="1"/>
      <w:numFmt w:val="lowerLetter"/>
      <w:lvlText w:val="%2."/>
      <w:lvlJc w:val="left"/>
      <w:pPr>
        <w:ind w:left="720" w:hanging="360"/>
      </w:pPr>
      <w:rPr>
        <w:b w:val="0"/>
        <w:bCs w:val="0"/>
      </w:rPr>
    </w:lvl>
    <w:lvl w:ilvl="2" w:tplc="460A681C">
      <w:start w:val="1"/>
      <w:numFmt w:val="lowerRoman"/>
      <w:lvlText w:val="%3."/>
      <w:lvlJc w:val="right"/>
      <w:pPr>
        <w:ind w:left="108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3D1"/>
    <w:rsid w:val="000604CE"/>
    <w:rsid w:val="000A03D1"/>
    <w:rsid w:val="00136881"/>
    <w:rsid w:val="0014162B"/>
    <w:rsid w:val="003210AC"/>
    <w:rsid w:val="00416F20"/>
    <w:rsid w:val="004E52E8"/>
    <w:rsid w:val="005A2B0A"/>
    <w:rsid w:val="00691A6F"/>
    <w:rsid w:val="006E6F9E"/>
    <w:rsid w:val="006F57B6"/>
    <w:rsid w:val="007C039A"/>
    <w:rsid w:val="007E7D3A"/>
    <w:rsid w:val="009338D9"/>
    <w:rsid w:val="00A1151B"/>
    <w:rsid w:val="00A51629"/>
    <w:rsid w:val="00AC1CA9"/>
    <w:rsid w:val="00AC3790"/>
    <w:rsid w:val="00CD4D18"/>
    <w:rsid w:val="00D031DF"/>
    <w:rsid w:val="00D40DAB"/>
    <w:rsid w:val="00D923C9"/>
    <w:rsid w:val="00FC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9C7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03D1"/>
    <w:rPr>
      <w:rFonts w:eastAsiaTheme="minorEastAsia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3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4D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D18"/>
    <w:rPr>
      <w:rFonts w:eastAsiaTheme="minorEastAsia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CD4D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D18"/>
    <w:rPr>
      <w:rFonts w:eastAsiaTheme="minorEastAsia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YOTAKA SOPABURT</cp:lastModifiedBy>
  <cp:revision>5</cp:revision>
  <dcterms:created xsi:type="dcterms:W3CDTF">2020-05-01T01:58:00Z</dcterms:created>
  <dcterms:modified xsi:type="dcterms:W3CDTF">2020-05-03T00:50:00Z</dcterms:modified>
</cp:coreProperties>
</file>