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54F1" w14:textId="77777777" w:rsidR="00794F57" w:rsidRPr="00026473" w:rsidRDefault="00794F57" w:rsidP="00A76360">
      <w:pPr>
        <w:spacing w:line="32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264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25 ตุลาคม 2020</w:t>
      </w:r>
    </w:p>
    <w:p w14:paraId="60897CF6" w14:textId="77777777" w:rsidR="00794F57" w:rsidRPr="00026473" w:rsidRDefault="00794F57" w:rsidP="00A76360">
      <w:pPr>
        <w:spacing w:line="32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264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คำเทศนาชุดการทรงนำ - ตอนที่ 5</w:t>
      </w:r>
      <w:r w:rsidRPr="00026473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0264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เสียงของพระวิญญาณบริสุทธิ์</w:t>
      </w:r>
    </w:p>
    <w:p w14:paraId="158BDA49" w14:textId="77777777" w:rsidR="00794F57" w:rsidRDefault="00794F57" w:rsidP="00A76360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26473">
        <w:rPr>
          <w:rFonts w:asciiTheme="majorBidi" w:hAnsiTheme="majorBidi" w:cstheme="majorBidi"/>
          <w:sz w:val="32"/>
          <w:szCs w:val="32"/>
          <w:cs/>
        </w:rPr>
        <w:t>ในบทเรียนนี้ เราจะเรียนรู้ว่าพระวิญญาณบริสุทธิ์ทรงนำเราโดยเสียงของพระวิญญาณบริสุทธิ์อย่างไร</w:t>
      </w:r>
    </w:p>
    <w:p w14:paraId="3141F218" w14:textId="77777777" w:rsidR="00794F57" w:rsidRPr="00A76360" w:rsidRDefault="00794F57" w:rsidP="00A76360">
      <w:pPr>
        <w:pStyle w:val="MainLetter"/>
        <w:numPr>
          <w:ilvl w:val="6"/>
          <w:numId w:val="1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การเข้าใจเสียงของพระวิญญาณบริสุทธิ์ </w:t>
      </w:r>
    </w:p>
    <w:p w14:paraId="49F158D0" w14:textId="77777777" w:rsidR="00794F57" w:rsidRPr="00A76360" w:rsidRDefault="00794F57" w:rsidP="00A76360">
      <w:pPr>
        <w:pStyle w:val="MainLetter"/>
        <w:numPr>
          <w:ilvl w:val="0"/>
          <w:numId w:val="3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พระวิญญาณบริสุทธิ์จะทรงพูดกับท่านในวิญญาณของท่าน</w:t>
      </w:r>
      <w:r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ยอห์น 16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13</w:t>
      </w:r>
    </w:p>
    <w:p w14:paraId="4AE8F216" w14:textId="77777777" w:rsidR="00794F57" w:rsidRPr="00A76360" w:rsidRDefault="00794F57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659C1D9E" w14:textId="77777777" w:rsidR="00794F57" w:rsidRPr="00A76360" w:rsidRDefault="00794F57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31291842" w14:textId="1E3238FD" w:rsidR="00794F57" w:rsidRPr="00A76360" w:rsidRDefault="00794F57" w:rsidP="00A76360">
      <w:pPr>
        <w:pStyle w:val="MainLetter"/>
        <w:numPr>
          <w:ilvl w:val="0"/>
          <w:numId w:val="3"/>
        </w:numPr>
        <w:tabs>
          <w:tab w:val="left" w:pos="360"/>
        </w:tabs>
        <w:spacing w:line="320" w:lineRule="exact"/>
        <w:jc w:val="lef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เสียงของพระวิญญาณบริสุทธิ์เป็นเสียงที่มีสิทธิอำนาจมากกว่าเสียงของวิญญาณของท่าน</w:t>
      </w:r>
      <w:r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1 ซามูเอล </w:t>
      </w:r>
      <w:r w:rsidR="00B5527B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3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1-10</w:t>
      </w:r>
    </w:p>
    <w:p w14:paraId="2BDFF592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360" w:firstLine="0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</w:p>
    <w:p w14:paraId="49DCB2D0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36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32C4A80F" w14:textId="48A1F31A" w:rsidR="009112B4" w:rsidRPr="00A76360" w:rsidRDefault="00794F57" w:rsidP="00A76360">
      <w:pPr>
        <w:pStyle w:val="MainLetter"/>
        <w:numPr>
          <w:ilvl w:val="6"/>
          <w:numId w:val="1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ตัวอย่างของการได้รับการทรงนำโดยพระวิญญาณบริสุทธิ์ทรงพูด</w:t>
      </w:r>
    </w:p>
    <w:p w14:paraId="3D7020C4" w14:textId="4F97395E" w:rsidR="009112B4" w:rsidRPr="00A76360" w:rsidRDefault="00794F57" w:rsidP="00A76360">
      <w:pPr>
        <w:pStyle w:val="MainLetter"/>
        <w:numPr>
          <w:ilvl w:val="0"/>
          <w:numId w:val="4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พระวิญญาณบริสุทธิ์ทรงพูดกับฟีลิป</w:t>
      </w:r>
      <w:r w:rsidR="009112B4"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- 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กิจการ 8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29</w:t>
      </w:r>
    </w:p>
    <w:p w14:paraId="11A5C677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1FBB6CBE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744780A0" w14:textId="3B2F5035" w:rsidR="006E1F25" w:rsidRPr="00A76360" w:rsidRDefault="00794F57" w:rsidP="00A76360">
      <w:pPr>
        <w:pStyle w:val="MainLetter"/>
        <w:numPr>
          <w:ilvl w:val="0"/>
          <w:numId w:val="4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พระวิญญาณบริสุทธิ์ทรงพูดกับเปโตร</w:t>
      </w:r>
      <w:r w:rsidR="003F47F2"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กิจการ 10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19-20</w:t>
      </w:r>
      <w:r w:rsidR="006E1F25"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กิจการ 11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11-12</w:t>
      </w:r>
    </w:p>
    <w:p w14:paraId="761E5E87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061D4A2C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2CB32778" w14:textId="5EF94CD7" w:rsidR="009112B4" w:rsidRPr="00A76360" w:rsidRDefault="00794F57" w:rsidP="00A76360">
      <w:pPr>
        <w:pStyle w:val="MainLetter"/>
        <w:numPr>
          <w:ilvl w:val="0"/>
          <w:numId w:val="4"/>
        </w:numPr>
        <w:tabs>
          <w:tab w:val="left" w:pos="360"/>
        </w:tabs>
        <w:spacing w:line="320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พระวิญญาณบริสุทธิ์ทรงพูดกับผู้นำคริสตจักร </w:t>
      </w:r>
      <w:r w:rsidR="00420DD2" w:rsidRPr="00A76360">
        <w:rPr>
          <w:rFonts w:asciiTheme="majorBidi" w:hAnsiTheme="majorBidi" w:cstheme="majorBidi"/>
          <w:color w:val="000000"/>
          <w:sz w:val="32"/>
          <w:szCs w:val="32"/>
        </w:rPr>
        <w:t>–</w:t>
      </w:r>
      <w:r w:rsidR="003F47F2"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กิจการ</w:t>
      </w:r>
      <w:r w:rsidR="00420DD2"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13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1-2</w:t>
      </w:r>
    </w:p>
    <w:p w14:paraId="6FFDE3E2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color w:val="000000"/>
          <w:sz w:val="32"/>
          <w:szCs w:val="32"/>
        </w:rPr>
      </w:pPr>
    </w:p>
    <w:p w14:paraId="7A1C4544" w14:textId="77777777" w:rsidR="007C2656" w:rsidRPr="00A76360" w:rsidRDefault="007C2656" w:rsidP="00A76360">
      <w:pPr>
        <w:pStyle w:val="MainLetter"/>
        <w:tabs>
          <w:tab w:val="left" w:pos="360"/>
        </w:tabs>
        <w:spacing w:line="320" w:lineRule="exact"/>
        <w:ind w:left="720" w:firstLine="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14:paraId="7DDC62A2" w14:textId="124E956C" w:rsidR="00794F57" w:rsidRPr="00A76360" w:rsidRDefault="00794F57" w:rsidP="00A76360">
      <w:pPr>
        <w:pStyle w:val="MainLetter"/>
        <w:tabs>
          <w:tab w:val="left" w:pos="360"/>
        </w:tabs>
        <w:spacing w:line="320" w:lineRule="exact"/>
        <w:ind w:left="0" w:firstLine="0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u w:val="single"/>
          <w:cs/>
          <w:lang w:bidi="th-TH"/>
        </w:rPr>
        <w:t>สรุป</w:t>
      </w:r>
      <w:r w:rsidR="009112B4" w:rsidRPr="00A76360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  <w:r w:rsidR="009112B4" w:rsidRPr="00A763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ณ เวลาต่างๆ ในชีวิต พระวิญญาณบริสุทธิ์จะทรงพูดกับวิญญาณของท่านโดยตรง ให้เรียนรู้ที่จะเชื่อฟังเสียงของพระวิญญาณบริสุทธิ์ พระวิญญาณบริสุทธิ์อาจจะนำท่านโดยวิธีใดก็ได้ในสามวิธีนี้ ไม่จำเป็นต้องถามในแต่ละครั้งว่า “นั่นคือพยานภายในหรือเสียงภายใน</w:t>
      </w:r>
      <w:r w:rsidRPr="00A76360">
        <w:rPr>
          <w:rFonts w:asciiTheme="majorBidi" w:hAnsiTheme="majorBidi" w:cstheme="majorBidi"/>
          <w:color w:val="000000"/>
          <w:sz w:val="32"/>
          <w:szCs w:val="32"/>
          <w:lang w:bidi="th-TH"/>
        </w:rPr>
        <w:t>?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” เราแบ่งสามวิธีนี้ออกมาในการสอนเพื่อช่วยท่านให้ตระหนักว่าพระวิญญาณบริสุทธิ์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lastRenderedPageBreak/>
        <w:t>กำลังทรงนำท่านเมื่อไรและอย่างไร พระวิญญาณบริสุทธิ์ทรงกำหนดวิธีที่พระองค์จะทรงใช้แต่ละครั้งที่พระองค์ทรงนำท่าน ในสัปดาห์หน้า เราจะเรียนรู้ว่าจะพัฒนาความสามารถของเราที่จะตระหนักถึงการทรงนำของพระวิญญาณบริสุทธิ์ในชีวิตของเราได้อย่างไร</w:t>
      </w:r>
    </w:p>
    <w:p w14:paraId="1D667876" w14:textId="6359BA87" w:rsidR="009112B4" w:rsidRPr="00A76360" w:rsidRDefault="00A76360" w:rsidP="00A76360">
      <w:pPr>
        <w:pStyle w:val="MainLetter"/>
        <w:tabs>
          <w:tab w:val="left" w:pos="360"/>
        </w:tabs>
        <w:spacing w:line="320" w:lineRule="exact"/>
        <w:ind w:left="0" w:firstLine="0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u w:val="single"/>
          <w:cs/>
          <w:lang w:bidi="th-TH"/>
        </w:rPr>
        <w:t>คำถามอภิปราย</w:t>
      </w:r>
      <w:r w:rsidR="009112B4" w:rsidRPr="00A76360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</w:p>
    <w:p w14:paraId="7F28147D" w14:textId="5721B6F5" w:rsidR="009112B4" w:rsidRPr="00A76360" w:rsidRDefault="00A76360" w:rsidP="00A76360">
      <w:pPr>
        <w:pStyle w:val="MainLetter"/>
        <w:numPr>
          <w:ilvl w:val="0"/>
          <w:numId w:val="2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เราสามารถรู้ได้อย่างไรว่าพระวิญญาณบริสุทธิ์</w:t>
      </w:r>
      <w:r w:rsidR="00BB25F6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จะ</w:t>
      </w: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ทรงพูดกับเรา</w:t>
      </w:r>
      <w:r w:rsidR="009112B4" w:rsidRPr="00A76360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14:paraId="05B16FE3" w14:textId="15D58AC5" w:rsidR="00D76FAD" w:rsidRPr="00A76360" w:rsidRDefault="00A76360" w:rsidP="009112B4">
      <w:pPr>
        <w:pStyle w:val="MainLetter"/>
        <w:numPr>
          <w:ilvl w:val="0"/>
          <w:numId w:val="2"/>
        </w:numPr>
        <w:tabs>
          <w:tab w:val="left" w:pos="360"/>
        </w:tabs>
        <w:spacing w:after="120" w:line="320" w:lineRule="exact"/>
        <w:rPr>
          <w:rFonts w:ascii="Arial" w:hAnsi="Arial"/>
          <w:sz w:val="20"/>
        </w:rPr>
      </w:pPr>
      <w:r w:rsidRPr="00A76360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อะไรคือความแตกต่างที่แยกแยะระหว่างเสียงภายในและเสียงของพระวิญญาณบริสุทธิ์</w:t>
      </w:r>
      <w:r w:rsidR="009112B4" w:rsidRPr="00A76360">
        <w:rPr>
          <w:rFonts w:ascii="Arial" w:hAnsi="Arial" w:cs="Arial"/>
          <w:color w:val="000000"/>
          <w:sz w:val="20"/>
        </w:rPr>
        <w:t>?</w:t>
      </w:r>
    </w:p>
    <w:sectPr w:rsidR="00D76FAD" w:rsidRPr="00A76360" w:rsidSect="009112B4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E600" w14:textId="77777777" w:rsidR="001D25A8" w:rsidRDefault="001D25A8" w:rsidP="009112B4">
      <w:r>
        <w:separator/>
      </w:r>
    </w:p>
  </w:endnote>
  <w:endnote w:type="continuationSeparator" w:id="0">
    <w:p w14:paraId="619791EA" w14:textId="77777777" w:rsidR="001D25A8" w:rsidRDefault="001D25A8" w:rsidP="009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Tahoma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altName w:val="Calibri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Tahoma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Berkeley Boo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30B6" w14:textId="77777777" w:rsidR="001D25A8" w:rsidRDefault="001D25A8" w:rsidP="009112B4">
      <w:r>
        <w:separator/>
      </w:r>
    </w:p>
  </w:footnote>
  <w:footnote w:type="continuationSeparator" w:id="0">
    <w:p w14:paraId="7472058F" w14:textId="77777777" w:rsidR="001D25A8" w:rsidRDefault="001D25A8" w:rsidP="0091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248E"/>
    <w:multiLevelType w:val="hybridMultilevel"/>
    <w:tmpl w:val="7486CFAC"/>
    <w:lvl w:ilvl="0" w:tplc="9756232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972FA"/>
    <w:multiLevelType w:val="hybridMultilevel"/>
    <w:tmpl w:val="B34E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414D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8AA1EA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10A04164">
      <w:start w:val="1"/>
      <w:numFmt w:val="lowerLetter"/>
      <w:lvlText w:val="%8."/>
      <w:lvlJc w:val="left"/>
      <w:pPr>
        <w:ind w:left="720" w:hanging="360"/>
      </w:pPr>
      <w:rPr>
        <w:b w:val="0"/>
        <w:bCs w:val="0"/>
      </w:rPr>
    </w:lvl>
    <w:lvl w:ilvl="8" w:tplc="0A442FE8">
      <w:start w:val="1"/>
      <w:numFmt w:val="lowerRoman"/>
      <w:lvlText w:val="%9."/>
      <w:lvlJc w:val="right"/>
      <w:pPr>
        <w:ind w:left="1080" w:hanging="180"/>
      </w:pPr>
      <w:rPr>
        <w:b w:val="0"/>
        <w:bCs w:val="0"/>
      </w:rPr>
    </w:lvl>
  </w:abstractNum>
  <w:abstractNum w:abstractNumId="2" w15:restartNumberingAfterBreak="0">
    <w:nsid w:val="6B6D7B07"/>
    <w:multiLevelType w:val="hybridMultilevel"/>
    <w:tmpl w:val="666CA7BC"/>
    <w:lvl w:ilvl="0" w:tplc="65DADED0">
      <w:start w:val="1"/>
      <w:numFmt w:val="thaiLetters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FE9"/>
    <w:multiLevelType w:val="hybridMultilevel"/>
    <w:tmpl w:val="E28EE2BA"/>
    <w:lvl w:ilvl="0" w:tplc="75164F30">
      <w:start w:val="1"/>
      <w:numFmt w:val="thaiLetters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B4"/>
    <w:rsid w:val="000217C5"/>
    <w:rsid w:val="001353B2"/>
    <w:rsid w:val="001D25A8"/>
    <w:rsid w:val="00243340"/>
    <w:rsid w:val="003F47F2"/>
    <w:rsid w:val="00420DD2"/>
    <w:rsid w:val="00495E7B"/>
    <w:rsid w:val="00696CAE"/>
    <w:rsid w:val="006E1F25"/>
    <w:rsid w:val="00794F57"/>
    <w:rsid w:val="007B6E57"/>
    <w:rsid w:val="007C2656"/>
    <w:rsid w:val="00810738"/>
    <w:rsid w:val="00841907"/>
    <w:rsid w:val="009112B4"/>
    <w:rsid w:val="00A76360"/>
    <w:rsid w:val="00B5527B"/>
    <w:rsid w:val="00B8771D"/>
    <w:rsid w:val="00BB25F6"/>
    <w:rsid w:val="00BE2331"/>
    <w:rsid w:val="00F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3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2B4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Letter">
    <w:name w:val="Main Letter"/>
    <w:basedOn w:val="Normal"/>
    <w:rsid w:val="009112B4"/>
    <w:pPr>
      <w:ind w:left="1814" w:hanging="547"/>
      <w:jc w:val="both"/>
    </w:pPr>
    <w:rPr>
      <w:rFonts w:ascii="Berkeley Book" w:eastAsia="Times New Roman" w:hAnsi="Berkeley Book" w:cs="Angsana New"/>
      <w:color w:val="FF000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1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B4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B4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2020-10-22T02:50:00Z</dcterms:created>
  <dcterms:modified xsi:type="dcterms:W3CDTF">2020-10-22T08:08:00Z</dcterms:modified>
</cp:coreProperties>
</file>